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F3" w:rsidRDefault="00A33737">
      <w:pPr>
        <w:pStyle w:val="1"/>
        <w:spacing w:before="0" w:beforeAutospacing="0" w:after="0" w:afterAutospacing="0"/>
        <w:jc w:val="center"/>
        <w:rPr>
          <w:rFonts w:ascii="华文中宋" w:eastAsia="华文中宋" w:hAnsi="华文中宋" w:cs="华文中宋"/>
          <w:color w:val="000000"/>
          <w:spacing w:val="-14"/>
          <w:kern w:val="144"/>
          <w:position w:val="8"/>
          <w:sz w:val="36"/>
          <w:szCs w:val="36"/>
        </w:rPr>
      </w:pPr>
      <w:r>
        <w:rPr>
          <w:rFonts w:ascii="华文中宋" w:eastAsia="华文中宋" w:hAnsi="华文中宋" w:cs="华文中宋" w:hint="eastAsia"/>
          <w:color w:val="000000"/>
          <w:spacing w:val="-14"/>
          <w:kern w:val="144"/>
          <w:position w:val="8"/>
          <w:sz w:val="36"/>
          <w:szCs w:val="36"/>
        </w:rPr>
        <w:t>2018年</w:t>
      </w:r>
      <w:r w:rsidR="00910EF6">
        <w:rPr>
          <w:rFonts w:ascii="华文中宋" w:eastAsia="华文中宋" w:hAnsi="华文中宋" w:cs="华文中宋" w:hint="eastAsia"/>
          <w:color w:val="000000"/>
          <w:spacing w:val="-14"/>
          <w:kern w:val="144"/>
          <w:position w:val="8"/>
          <w:sz w:val="36"/>
          <w:szCs w:val="36"/>
        </w:rPr>
        <w:t>度</w:t>
      </w:r>
      <w:r>
        <w:rPr>
          <w:rFonts w:ascii="华文中宋" w:eastAsia="华文中宋" w:hAnsi="华文中宋" w:cs="华文中宋" w:hint="eastAsia"/>
          <w:color w:val="000000"/>
          <w:spacing w:val="-14"/>
          <w:kern w:val="144"/>
          <w:position w:val="8"/>
          <w:sz w:val="36"/>
          <w:szCs w:val="36"/>
        </w:rPr>
        <w:t>北京语言大学“孔子学院奖学金”</w:t>
      </w:r>
      <w:r w:rsidR="00910EF6">
        <w:rPr>
          <w:rFonts w:ascii="华文中宋" w:eastAsia="华文中宋" w:hAnsi="华文中宋" w:cs="华文中宋" w:hint="eastAsia"/>
          <w:color w:val="000000"/>
          <w:spacing w:val="-14"/>
          <w:kern w:val="144"/>
          <w:position w:val="8"/>
          <w:sz w:val="36"/>
          <w:szCs w:val="36"/>
        </w:rPr>
        <w:t>招生</w:t>
      </w:r>
      <w:r>
        <w:rPr>
          <w:rFonts w:ascii="华文中宋" w:eastAsia="华文中宋" w:hAnsi="华文中宋" w:cs="华文中宋" w:hint="eastAsia"/>
          <w:color w:val="000000"/>
          <w:spacing w:val="-14"/>
          <w:kern w:val="144"/>
          <w:position w:val="8"/>
          <w:sz w:val="36"/>
          <w:szCs w:val="36"/>
        </w:rPr>
        <w:t>办法</w:t>
      </w:r>
    </w:p>
    <w:p w:rsidR="00DF60F3" w:rsidRPr="00910EF6" w:rsidRDefault="00DF60F3">
      <w:pPr>
        <w:pStyle w:val="1"/>
        <w:spacing w:before="0" w:beforeAutospacing="0" w:after="0" w:afterAutospacing="0" w:line="420" w:lineRule="exact"/>
        <w:jc w:val="center"/>
        <w:rPr>
          <w:rFonts w:ascii="华文仿宋" w:eastAsia="华文仿宋" w:hAnsi="华文仿宋" w:cs="华文仿宋"/>
          <w:color w:val="000000"/>
          <w:kern w:val="2"/>
          <w:sz w:val="28"/>
          <w:szCs w:val="28"/>
        </w:rPr>
      </w:pPr>
    </w:p>
    <w:p w:rsidR="00DF60F3" w:rsidRDefault="00A33737">
      <w:pPr>
        <w:widowControl/>
        <w:spacing w:line="50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rPr>
        <w:t>为</w:t>
      </w:r>
      <w:r>
        <w:rPr>
          <w:rFonts w:ascii="华文仿宋" w:eastAsia="华文仿宋" w:hAnsi="华文仿宋" w:cs="华文仿宋" w:hint="eastAsia"/>
          <w:kern w:val="0"/>
          <w:sz w:val="32"/>
          <w:szCs w:val="32"/>
        </w:rPr>
        <w:t>培养合格的汉语教师，促进</w:t>
      </w:r>
      <w:r w:rsidR="00910EF6">
        <w:rPr>
          <w:rFonts w:ascii="华文仿宋" w:eastAsia="华文仿宋" w:hAnsi="华文仿宋" w:cs="华文仿宋" w:hint="eastAsia"/>
          <w:kern w:val="0"/>
          <w:sz w:val="32"/>
          <w:szCs w:val="32"/>
        </w:rPr>
        <w:t>汉语国际推广和</w:t>
      </w:r>
      <w:r>
        <w:rPr>
          <w:rFonts w:ascii="华文仿宋" w:eastAsia="华文仿宋" w:hAnsi="华文仿宋" w:cs="华文仿宋" w:hint="eastAsia"/>
          <w:kern w:val="0"/>
          <w:sz w:val="32"/>
          <w:szCs w:val="32"/>
        </w:rPr>
        <w:t>中华文化传播，</w:t>
      </w:r>
      <w:r>
        <w:rPr>
          <w:rFonts w:ascii="华文仿宋" w:eastAsia="华文仿宋" w:hAnsi="华文仿宋" w:cs="华文仿宋" w:hint="eastAsia"/>
          <w:color w:val="000000"/>
          <w:kern w:val="0"/>
          <w:sz w:val="32"/>
          <w:szCs w:val="32"/>
        </w:rPr>
        <w:t>孔子学院总部/国家汉办设立孔子学院奖学金。</w:t>
      </w:r>
      <w:r w:rsidR="00910EF6">
        <w:rPr>
          <w:rFonts w:ascii="华文仿宋" w:eastAsia="华文仿宋" w:hAnsi="华文仿宋" w:cs="华文仿宋" w:hint="eastAsia"/>
          <w:color w:val="000000"/>
          <w:kern w:val="0"/>
          <w:sz w:val="32"/>
          <w:szCs w:val="32"/>
        </w:rPr>
        <w:t>根据《孔子学院奖学金申请办法（2018年）》及相关文件要求，</w:t>
      </w:r>
      <w:r>
        <w:rPr>
          <w:rFonts w:ascii="华文仿宋" w:eastAsia="华文仿宋" w:hAnsi="华文仿宋" w:cs="华文仿宋" w:hint="eastAsia"/>
          <w:sz w:val="32"/>
          <w:szCs w:val="32"/>
        </w:rPr>
        <w:t>北京语言大学</w:t>
      </w:r>
      <w:r w:rsidR="00910EF6">
        <w:rPr>
          <w:rFonts w:ascii="华文仿宋" w:eastAsia="华文仿宋" w:hAnsi="华文仿宋" w:cs="华文仿宋" w:hint="eastAsia"/>
          <w:sz w:val="32"/>
          <w:szCs w:val="32"/>
        </w:rPr>
        <w:t>2018年度孔子学院奖学金招生办法如下</w:t>
      </w:r>
      <w:r>
        <w:rPr>
          <w:rFonts w:ascii="华文仿宋" w:eastAsia="华文仿宋" w:hAnsi="华文仿宋" w:cs="华文仿宋" w:hint="eastAsia"/>
          <w:sz w:val="32"/>
          <w:szCs w:val="32"/>
        </w:rPr>
        <w:t>：</w:t>
      </w:r>
    </w:p>
    <w:p w:rsidR="00DF60F3" w:rsidRDefault="00A33737" w:rsidP="00AE2853">
      <w:pPr>
        <w:widowControl/>
        <w:spacing w:beforeLines="50" w:line="500" w:lineRule="exact"/>
        <w:jc w:val="left"/>
        <w:rPr>
          <w:rFonts w:ascii="华文仿宋" w:eastAsia="华文仿宋" w:hAnsi="华文仿宋" w:cs="华文仿宋"/>
          <w:b/>
          <w:color w:val="1F497D"/>
          <w:kern w:val="0"/>
          <w:sz w:val="32"/>
          <w:szCs w:val="32"/>
        </w:rPr>
      </w:pPr>
      <w:r>
        <w:rPr>
          <w:rFonts w:ascii="华文仿宋" w:eastAsia="华文仿宋" w:hAnsi="华文仿宋" w:cs="华文仿宋" w:hint="eastAsia"/>
          <w:b/>
          <w:color w:val="1F497D"/>
          <w:kern w:val="0"/>
          <w:sz w:val="32"/>
          <w:szCs w:val="32"/>
        </w:rPr>
        <w:t>一、资助对象</w:t>
      </w:r>
    </w:p>
    <w:p w:rsidR="00DF60F3" w:rsidRDefault="00A33737">
      <w:pPr>
        <w:widowControl/>
        <w:numPr>
          <w:ilvl w:val="0"/>
          <w:numId w:val="1"/>
        </w:numPr>
        <w:spacing w:line="540" w:lineRule="exact"/>
        <w:ind w:firstLineChars="200" w:firstLine="640"/>
        <w:jc w:val="left"/>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非中国籍人士。</w:t>
      </w:r>
    </w:p>
    <w:p w:rsidR="00DF60F3" w:rsidRDefault="00A33737">
      <w:pPr>
        <w:widowControl/>
        <w:spacing w:line="540" w:lineRule="exact"/>
        <w:ind w:firstLineChars="200" w:firstLine="640"/>
        <w:jc w:val="left"/>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2．身心健康，品学兼优。</w:t>
      </w:r>
    </w:p>
    <w:p w:rsidR="00DF60F3" w:rsidRDefault="00A33737">
      <w:pPr>
        <w:widowControl/>
        <w:spacing w:line="540" w:lineRule="exact"/>
        <w:ind w:firstLineChars="200" w:firstLine="640"/>
        <w:jc w:val="left"/>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3．有志于从事汉语教育、教学及汉语国际推广相关工作。</w:t>
      </w:r>
    </w:p>
    <w:p w:rsidR="00DF60F3" w:rsidRDefault="00A33737">
      <w:pPr>
        <w:widowControl/>
        <w:spacing w:line="540" w:lineRule="exact"/>
        <w:ind w:firstLineChars="200" w:firstLine="640"/>
        <w:jc w:val="left"/>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4．年龄为16-35周岁（统一以2018年9月1日计）。在职汉语教师放宽至45周岁，本科奖学金申请者一般不超过25周岁。</w:t>
      </w:r>
    </w:p>
    <w:p w:rsidR="00667DB8" w:rsidRDefault="00667DB8">
      <w:pPr>
        <w:widowControl/>
        <w:spacing w:line="540" w:lineRule="exact"/>
        <w:ind w:firstLineChars="200" w:firstLine="640"/>
        <w:jc w:val="left"/>
        <w:rPr>
          <w:rFonts w:ascii="华文仿宋" w:eastAsia="华文仿宋" w:hAnsi="华文仿宋" w:cs="华文仿宋"/>
          <w:kern w:val="0"/>
          <w:sz w:val="32"/>
          <w:szCs w:val="32"/>
        </w:rPr>
      </w:pPr>
    </w:p>
    <w:p w:rsidR="00DF60F3" w:rsidRDefault="00A33737" w:rsidP="00AE2853">
      <w:pPr>
        <w:widowControl/>
        <w:spacing w:beforeLines="50" w:line="500" w:lineRule="exact"/>
        <w:jc w:val="left"/>
        <w:rPr>
          <w:rFonts w:ascii="华文仿宋" w:eastAsia="华文仿宋" w:hAnsi="华文仿宋" w:cs="华文仿宋"/>
          <w:b/>
          <w:color w:val="1F497D"/>
          <w:kern w:val="0"/>
          <w:sz w:val="32"/>
          <w:szCs w:val="32"/>
        </w:rPr>
      </w:pPr>
      <w:r>
        <w:rPr>
          <w:rFonts w:ascii="华文仿宋" w:eastAsia="华文仿宋" w:hAnsi="华文仿宋" w:cs="华文仿宋" w:hint="eastAsia"/>
          <w:b/>
          <w:color w:val="1F497D"/>
          <w:kern w:val="0"/>
          <w:sz w:val="32"/>
          <w:szCs w:val="32"/>
        </w:rPr>
        <w:t>二．奖学金类别及申请条件</w:t>
      </w:r>
    </w:p>
    <w:p w:rsidR="00DF60F3" w:rsidRDefault="00A33737">
      <w:pPr>
        <w:widowControl/>
        <w:spacing w:line="540" w:lineRule="exact"/>
        <w:ind w:firstLineChars="200" w:firstLine="641"/>
        <w:jc w:val="left"/>
        <w:rPr>
          <w:rFonts w:ascii="华文仿宋" w:eastAsia="华文仿宋" w:hAnsi="华文仿宋" w:cs="宋体"/>
          <w:b/>
          <w:kern w:val="0"/>
          <w:sz w:val="32"/>
          <w:szCs w:val="32"/>
        </w:rPr>
      </w:pPr>
      <w:r>
        <w:rPr>
          <w:rFonts w:ascii="华文仿宋" w:eastAsia="华文仿宋" w:hAnsi="华文仿宋" w:cs="宋体" w:hint="eastAsia"/>
          <w:b/>
          <w:kern w:val="0"/>
          <w:sz w:val="32"/>
          <w:szCs w:val="32"/>
        </w:rPr>
        <w:t xml:space="preserve">1．汉语国际教育专业硕士  </w:t>
      </w:r>
    </w:p>
    <w:p w:rsidR="00DF60F3"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2018年9月入学，资助期限为2年。</w:t>
      </w:r>
    </w:p>
    <w:p w:rsidR="00DF60F3"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具有大学本科学历。汉语考试成绩达到HSK（五级）210分、HSKK（中级）60分。提供毕业后拟任教机构工作协议或相关证明者优先。</w:t>
      </w:r>
    </w:p>
    <w:p w:rsidR="00667DB8" w:rsidRDefault="00667DB8">
      <w:pPr>
        <w:widowControl/>
        <w:spacing w:line="540" w:lineRule="exact"/>
        <w:ind w:firstLineChars="200" w:firstLine="640"/>
        <w:jc w:val="left"/>
        <w:rPr>
          <w:rFonts w:ascii="华文仿宋" w:eastAsia="华文仿宋" w:hAnsi="华文仿宋" w:cs="宋体"/>
          <w:kern w:val="0"/>
          <w:sz w:val="32"/>
          <w:szCs w:val="32"/>
        </w:rPr>
      </w:pPr>
    </w:p>
    <w:p w:rsidR="00DF60F3" w:rsidRDefault="00A33737">
      <w:pPr>
        <w:widowControl/>
        <w:spacing w:line="540" w:lineRule="exact"/>
        <w:ind w:firstLineChars="200" w:firstLine="641"/>
        <w:jc w:val="left"/>
        <w:rPr>
          <w:rFonts w:ascii="华文仿宋" w:eastAsia="华文仿宋" w:hAnsi="华文仿宋" w:cs="宋体"/>
          <w:b/>
          <w:kern w:val="0"/>
          <w:sz w:val="32"/>
          <w:szCs w:val="32"/>
        </w:rPr>
      </w:pPr>
      <w:r>
        <w:rPr>
          <w:rFonts w:ascii="华文仿宋" w:eastAsia="华文仿宋" w:hAnsi="华文仿宋" w:cs="宋体"/>
          <w:b/>
          <w:kern w:val="0"/>
          <w:sz w:val="32"/>
          <w:szCs w:val="32"/>
        </w:rPr>
        <w:t>2</w:t>
      </w:r>
      <w:r>
        <w:rPr>
          <w:rFonts w:ascii="华文仿宋" w:eastAsia="华文仿宋" w:hAnsi="华文仿宋" w:cs="宋体" w:hint="eastAsia"/>
          <w:b/>
          <w:kern w:val="0"/>
          <w:sz w:val="32"/>
          <w:szCs w:val="32"/>
        </w:rPr>
        <w:t>．汉语国际教育本科</w:t>
      </w:r>
      <w:r>
        <w:rPr>
          <w:rFonts w:ascii="华文仿宋" w:eastAsia="华文仿宋" w:hAnsi="华文仿宋" w:cs="宋体"/>
          <w:b/>
          <w:kern w:val="0"/>
          <w:sz w:val="32"/>
          <w:szCs w:val="32"/>
        </w:rPr>
        <w:t xml:space="preserve">  </w:t>
      </w:r>
    </w:p>
    <w:p w:rsidR="00DF60F3"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2018年9月入学，资助期限为4年。</w:t>
      </w:r>
    </w:p>
    <w:p w:rsidR="00DF60F3"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具有高中学历。汉语考试成绩达到HSK（四级）210分、HSKK（中级）60分。</w:t>
      </w:r>
    </w:p>
    <w:p w:rsidR="00667DB8" w:rsidRDefault="00667DB8" w:rsidP="00667DB8">
      <w:pPr>
        <w:widowControl/>
        <w:spacing w:line="540" w:lineRule="exact"/>
        <w:ind w:firstLineChars="200" w:firstLine="641"/>
        <w:jc w:val="left"/>
        <w:rPr>
          <w:rFonts w:ascii="华文仿宋" w:eastAsia="华文仿宋" w:hAnsi="华文仿宋" w:cs="宋体"/>
          <w:b/>
          <w:kern w:val="0"/>
          <w:sz w:val="32"/>
          <w:szCs w:val="32"/>
        </w:rPr>
      </w:pPr>
    </w:p>
    <w:p w:rsidR="00DF60F3" w:rsidRDefault="00A33737">
      <w:pPr>
        <w:widowControl/>
        <w:spacing w:line="540" w:lineRule="exact"/>
        <w:ind w:firstLineChars="200" w:firstLine="641"/>
        <w:jc w:val="left"/>
        <w:rPr>
          <w:rFonts w:ascii="华文仿宋" w:eastAsia="华文仿宋" w:hAnsi="华文仿宋" w:cs="宋体"/>
          <w:b/>
          <w:color w:val="000000"/>
          <w:kern w:val="0"/>
          <w:sz w:val="32"/>
          <w:szCs w:val="32"/>
        </w:rPr>
      </w:pPr>
      <w:r>
        <w:rPr>
          <w:rFonts w:ascii="华文仿宋" w:eastAsia="华文仿宋" w:hAnsi="华文仿宋" w:cs="宋体" w:hint="eastAsia"/>
          <w:b/>
          <w:color w:val="000000"/>
          <w:kern w:val="0"/>
          <w:sz w:val="32"/>
          <w:szCs w:val="32"/>
        </w:rPr>
        <w:t>3．</w:t>
      </w:r>
      <w:proofErr w:type="gramStart"/>
      <w:r>
        <w:rPr>
          <w:rFonts w:ascii="华文仿宋" w:eastAsia="华文仿宋" w:hAnsi="华文仿宋" w:cs="宋体" w:hint="eastAsia"/>
          <w:b/>
          <w:color w:val="000000"/>
          <w:kern w:val="0"/>
          <w:sz w:val="32"/>
          <w:szCs w:val="32"/>
        </w:rPr>
        <w:t>一</w:t>
      </w:r>
      <w:proofErr w:type="gramEnd"/>
      <w:r>
        <w:rPr>
          <w:rFonts w:ascii="华文仿宋" w:eastAsia="华文仿宋" w:hAnsi="华文仿宋" w:cs="宋体" w:hint="eastAsia"/>
          <w:b/>
          <w:color w:val="000000"/>
          <w:kern w:val="0"/>
          <w:sz w:val="32"/>
          <w:szCs w:val="32"/>
        </w:rPr>
        <w:t xml:space="preserve">学年研修生  </w:t>
      </w:r>
    </w:p>
    <w:p w:rsidR="00DF60F3" w:rsidRDefault="00A33737">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2018年9月入学，资助期限为11个月。</w:t>
      </w:r>
      <w:r>
        <w:rPr>
          <w:rFonts w:ascii="华文仿宋" w:eastAsia="华文仿宋" w:hAnsi="华文仿宋" w:cs="宋体" w:hint="eastAsia"/>
          <w:kern w:val="0"/>
          <w:sz w:val="32"/>
          <w:szCs w:val="32"/>
        </w:rPr>
        <w:t>不录取在华留学生</w:t>
      </w:r>
      <w:r>
        <w:rPr>
          <w:rFonts w:ascii="华文仿宋" w:eastAsia="华文仿宋" w:hAnsi="华文仿宋" w:cs="宋体" w:hint="eastAsia"/>
          <w:color w:val="000000"/>
          <w:kern w:val="0"/>
          <w:sz w:val="32"/>
          <w:szCs w:val="32"/>
        </w:rPr>
        <w:t>。</w:t>
      </w:r>
    </w:p>
    <w:p w:rsidR="00667DB8" w:rsidRDefault="00575D42">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lastRenderedPageBreak/>
        <w:t>分为</w:t>
      </w:r>
      <w:r w:rsidR="00667DB8">
        <w:rPr>
          <w:rFonts w:ascii="华文仿宋" w:eastAsia="华文仿宋" w:hAnsi="华文仿宋" w:cs="宋体" w:hint="eastAsia"/>
          <w:color w:val="000000"/>
          <w:kern w:val="0"/>
          <w:sz w:val="32"/>
          <w:szCs w:val="32"/>
        </w:rPr>
        <w:t>两类：</w:t>
      </w:r>
    </w:p>
    <w:p w:rsidR="00DF60F3" w:rsidRDefault="00667DB8">
      <w:pPr>
        <w:widowControl/>
        <w:spacing w:line="540" w:lineRule="exact"/>
        <w:ind w:firstLineChars="200" w:firstLine="641"/>
        <w:jc w:val="left"/>
        <w:rPr>
          <w:rFonts w:ascii="华文仿宋" w:eastAsia="华文仿宋" w:hAnsi="华文仿宋" w:cs="宋体"/>
          <w:b/>
          <w:color w:val="000000"/>
          <w:kern w:val="0"/>
          <w:sz w:val="32"/>
          <w:szCs w:val="32"/>
        </w:rPr>
      </w:pPr>
      <w:r>
        <w:rPr>
          <w:rFonts w:ascii="华文仿宋" w:eastAsia="华文仿宋" w:hAnsi="华文仿宋" w:cs="宋体" w:hint="eastAsia"/>
          <w:b/>
          <w:color w:val="000000"/>
          <w:kern w:val="0"/>
          <w:sz w:val="32"/>
          <w:szCs w:val="32"/>
        </w:rPr>
        <w:t>（1）</w:t>
      </w:r>
      <w:r w:rsidR="00A33737">
        <w:rPr>
          <w:rFonts w:ascii="华文仿宋" w:eastAsia="华文仿宋" w:hAnsi="华文仿宋" w:cs="宋体" w:hint="eastAsia"/>
          <w:b/>
          <w:color w:val="000000"/>
          <w:kern w:val="0"/>
          <w:sz w:val="32"/>
          <w:szCs w:val="32"/>
        </w:rPr>
        <w:t>汉语国际教育</w:t>
      </w:r>
    </w:p>
    <w:p w:rsidR="00DF60F3"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汉语考试成绩达到HSK（三级）270分，具有HSKK成绩。</w:t>
      </w:r>
    </w:p>
    <w:p w:rsidR="00DF60F3" w:rsidRDefault="00667DB8">
      <w:pPr>
        <w:widowControl/>
        <w:spacing w:line="540" w:lineRule="exact"/>
        <w:ind w:firstLineChars="200" w:firstLine="641"/>
        <w:jc w:val="left"/>
        <w:rPr>
          <w:rFonts w:ascii="华文仿宋" w:eastAsia="华文仿宋" w:hAnsi="华文仿宋" w:cs="宋体"/>
          <w:b/>
          <w:kern w:val="0"/>
          <w:sz w:val="32"/>
          <w:szCs w:val="32"/>
        </w:rPr>
      </w:pPr>
      <w:r>
        <w:rPr>
          <w:rFonts w:ascii="华文仿宋" w:eastAsia="华文仿宋" w:hAnsi="华文仿宋" w:cs="宋体" w:hint="eastAsia"/>
          <w:b/>
          <w:kern w:val="0"/>
          <w:sz w:val="32"/>
          <w:szCs w:val="32"/>
        </w:rPr>
        <w:t>（2）</w:t>
      </w:r>
      <w:r w:rsidR="00A33737">
        <w:rPr>
          <w:rFonts w:ascii="华文仿宋" w:eastAsia="华文仿宋" w:hAnsi="华文仿宋" w:cs="宋体" w:hint="eastAsia"/>
          <w:b/>
          <w:kern w:val="0"/>
          <w:sz w:val="32"/>
          <w:szCs w:val="32"/>
        </w:rPr>
        <w:t>汉语研修</w:t>
      </w:r>
    </w:p>
    <w:p w:rsidR="00DF60F3"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汉语考试成绩达到HSK（三级）180分。</w:t>
      </w:r>
    </w:p>
    <w:p w:rsidR="00667DB8" w:rsidRDefault="00667DB8">
      <w:pPr>
        <w:widowControl/>
        <w:spacing w:line="540" w:lineRule="exact"/>
        <w:ind w:firstLineChars="200" w:firstLine="640"/>
        <w:jc w:val="left"/>
        <w:rPr>
          <w:rFonts w:ascii="华文仿宋" w:eastAsia="华文仿宋" w:hAnsi="华文仿宋" w:cs="宋体"/>
          <w:kern w:val="0"/>
          <w:sz w:val="32"/>
          <w:szCs w:val="32"/>
        </w:rPr>
      </w:pPr>
    </w:p>
    <w:p w:rsidR="00DF60F3" w:rsidRDefault="00A33737">
      <w:pPr>
        <w:widowControl/>
        <w:spacing w:line="540" w:lineRule="exact"/>
        <w:ind w:firstLineChars="200" w:firstLine="641"/>
        <w:jc w:val="left"/>
        <w:rPr>
          <w:rFonts w:ascii="华文仿宋" w:eastAsia="华文仿宋" w:hAnsi="华文仿宋" w:cs="宋体"/>
          <w:b/>
          <w:kern w:val="0"/>
          <w:sz w:val="32"/>
          <w:szCs w:val="32"/>
        </w:rPr>
      </w:pPr>
      <w:r>
        <w:rPr>
          <w:rFonts w:ascii="华文仿宋" w:eastAsia="华文仿宋" w:hAnsi="华文仿宋" w:cs="宋体" w:hint="eastAsia"/>
          <w:b/>
          <w:color w:val="000000"/>
          <w:kern w:val="0"/>
          <w:sz w:val="32"/>
          <w:szCs w:val="32"/>
        </w:rPr>
        <w:t>4．一学期研修生</w:t>
      </w:r>
    </w:p>
    <w:p w:rsidR="00DF60F3"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2018年9月、2019年</w:t>
      </w:r>
      <w:r w:rsidR="00DC1D9B">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月</w:t>
      </w:r>
      <w:r w:rsidR="00DC1D9B">
        <w:rPr>
          <w:rFonts w:ascii="华文仿宋" w:eastAsia="华文仿宋" w:hAnsi="华文仿宋" w:cs="宋体" w:hint="eastAsia"/>
          <w:kern w:val="0"/>
          <w:sz w:val="32"/>
          <w:szCs w:val="32"/>
        </w:rPr>
        <w:t>底</w:t>
      </w:r>
      <w:r>
        <w:rPr>
          <w:rFonts w:ascii="华文仿宋" w:eastAsia="华文仿宋" w:hAnsi="华文仿宋" w:cs="宋体" w:hint="eastAsia"/>
          <w:kern w:val="0"/>
          <w:sz w:val="32"/>
          <w:szCs w:val="32"/>
        </w:rPr>
        <w:t>入学，资助期限为5个月。不录取护照上有X1、X2签证者。</w:t>
      </w:r>
      <w:r w:rsidR="00362F92">
        <w:rPr>
          <w:rFonts w:ascii="华文仿宋" w:eastAsia="华文仿宋" w:hAnsi="华文仿宋" w:cs="宋体" w:hint="eastAsia"/>
          <w:kern w:val="0"/>
          <w:sz w:val="32"/>
          <w:szCs w:val="32"/>
        </w:rPr>
        <w:t>汉语考试成绩达到HSK（三级）210分，具有HSKK成绩。</w:t>
      </w:r>
    </w:p>
    <w:p w:rsidR="00362F92" w:rsidRDefault="00575D42" w:rsidP="00362F92">
      <w:pPr>
        <w:widowControl/>
        <w:spacing w:line="540" w:lineRule="exact"/>
        <w:ind w:firstLineChars="200" w:firstLine="640"/>
        <w:jc w:val="left"/>
        <w:rPr>
          <w:rFonts w:ascii="华文仿宋" w:eastAsia="华文仿宋" w:hAnsi="华文仿宋" w:cs="宋体"/>
          <w:b/>
          <w:kern w:val="0"/>
          <w:sz w:val="32"/>
          <w:szCs w:val="32"/>
        </w:rPr>
      </w:pPr>
      <w:r>
        <w:rPr>
          <w:rFonts w:ascii="华文仿宋" w:eastAsia="华文仿宋" w:hAnsi="华文仿宋" w:cs="宋体" w:hint="eastAsia"/>
          <w:kern w:val="0"/>
          <w:sz w:val="32"/>
          <w:szCs w:val="32"/>
        </w:rPr>
        <w:t>分为</w:t>
      </w:r>
      <w:r w:rsidR="00362F92">
        <w:rPr>
          <w:rFonts w:ascii="华文仿宋" w:eastAsia="华文仿宋" w:hAnsi="华文仿宋" w:cs="宋体" w:hint="eastAsia"/>
          <w:kern w:val="0"/>
          <w:sz w:val="32"/>
          <w:szCs w:val="32"/>
        </w:rPr>
        <w:t>三类：</w:t>
      </w:r>
    </w:p>
    <w:p w:rsidR="00362F92" w:rsidRDefault="00362F92">
      <w:pPr>
        <w:widowControl/>
        <w:spacing w:line="540" w:lineRule="exact"/>
        <w:ind w:firstLineChars="200" w:firstLine="641"/>
        <w:jc w:val="left"/>
        <w:rPr>
          <w:rFonts w:ascii="华文仿宋" w:eastAsia="华文仿宋" w:hAnsi="华文仿宋" w:cs="宋体"/>
          <w:b/>
          <w:color w:val="000000"/>
          <w:kern w:val="0"/>
          <w:sz w:val="32"/>
          <w:szCs w:val="32"/>
        </w:rPr>
      </w:pPr>
      <w:r>
        <w:rPr>
          <w:rFonts w:ascii="华文仿宋" w:eastAsia="华文仿宋" w:hAnsi="华文仿宋" w:cs="宋体" w:hint="eastAsia"/>
          <w:b/>
          <w:color w:val="000000"/>
          <w:kern w:val="0"/>
          <w:sz w:val="32"/>
          <w:szCs w:val="32"/>
        </w:rPr>
        <w:t>（1）</w:t>
      </w:r>
      <w:r w:rsidR="00A33737">
        <w:rPr>
          <w:rFonts w:ascii="华文仿宋" w:eastAsia="华文仿宋" w:hAnsi="华文仿宋" w:cs="宋体" w:hint="eastAsia"/>
          <w:b/>
          <w:color w:val="000000"/>
          <w:kern w:val="0"/>
          <w:sz w:val="32"/>
          <w:szCs w:val="32"/>
        </w:rPr>
        <w:t>汉语国际教育</w:t>
      </w:r>
    </w:p>
    <w:p w:rsidR="00362F92" w:rsidRDefault="00362F92" w:rsidP="00362F92">
      <w:pPr>
        <w:widowControl/>
        <w:spacing w:line="540" w:lineRule="exact"/>
        <w:ind w:firstLineChars="200" w:firstLine="641"/>
        <w:jc w:val="left"/>
        <w:rPr>
          <w:rFonts w:ascii="华文仿宋" w:eastAsia="华文仿宋" w:hAnsi="华文仿宋" w:cs="宋体"/>
          <w:b/>
          <w:color w:val="000000"/>
          <w:kern w:val="0"/>
          <w:sz w:val="32"/>
          <w:szCs w:val="32"/>
        </w:rPr>
      </w:pPr>
      <w:r>
        <w:rPr>
          <w:rFonts w:ascii="华文仿宋" w:eastAsia="华文仿宋" w:hAnsi="华文仿宋" w:cs="宋体" w:hint="eastAsia"/>
          <w:b/>
          <w:color w:val="000000"/>
          <w:kern w:val="0"/>
          <w:sz w:val="32"/>
          <w:szCs w:val="32"/>
        </w:rPr>
        <w:t>（2）</w:t>
      </w:r>
      <w:r w:rsidR="00A33737">
        <w:rPr>
          <w:rFonts w:ascii="华文仿宋" w:eastAsia="华文仿宋" w:hAnsi="华文仿宋" w:cs="宋体" w:hint="eastAsia"/>
          <w:b/>
          <w:color w:val="000000"/>
          <w:kern w:val="0"/>
          <w:sz w:val="32"/>
          <w:szCs w:val="32"/>
        </w:rPr>
        <w:t>汉语言文学</w:t>
      </w:r>
    </w:p>
    <w:p w:rsidR="00DF60F3" w:rsidRDefault="00362F92" w:rsidP="00362F92">
      <w:pPr>
        <w:widowControl/>
        <w:spacing w:line="540" w:lineRule="exact"/>
        <w:ind w:firstLineChars="200" w:firstLine="641"/>
        <w:jc w:val="left"/>
        <w:rPr>
          <w:rFonts w:ascii="华文仿宋" w:eastAsia="华文仿宋" w:hAnsi="华文仿宋" w:cs="宋体"/>
          <w:b/>
          <w:color w:val="000000"/>
          <w:kern w:val="0"/>
          <w:sz w:val="32"/>
          <w:szCs w:val="32"/>
        </w:rPr>
      </w:pPr>
      <w:r>
        <w:rPr>
          <w:rFonts w:ascii="华文仿宋" w:eastAsia="华文仿宋" w:hAnsi="华文仿宋" w:cs="宋体" w:hint="eastAsia"/>
          <w:b/>
          <w:color w:val="000000"/>
          <w:kern w:val="0"/>
          <w:sz w:val="32"/>
          <w:szCs w:val="32"/>
        </w:rPr>
        <w:t>（3）</w:t>
      </w:r>
      <w:r w:rsidR="00A33737">
        <w:rPr>
          <w:rFonts w:ascii="华文仿宋" w:eastAsia="华文仿宋" w:hAnsi="华文仿宋" w:cs="宋体" w:hint="eastAsia"/>
          <w:b/>
          <w:color w:val="000000"/>
          <w:kern w:val="0"/>
          <w:sz w:val="32"/>
          <w:szCs w:val="32"/>
        </w:rPr>
        <w:t>中国历史</w:t>
      </w:r>
    </w:p>
    <w:p w:rsidR="00667DB8" w:rsidRDefault="00667DB8">
      <w:pPr>
        <w:widowControl/>
        <w:spacing w:line="540" w:lineRule="exact"/>
        <w:ind w:firstLineChars="200" w:firstLine="640"/>
        <w:jc w:val="left"/>
        <w:rPr>
          <w:rFonts w:ascii="华文仿宋" w:eastAsia="华文仿宋" w:hAnsi="华文仿宋" w:cs="宋体"/>
          <w:kern w:val="0"/>
          <w:sz w:val="32"/>
          <w:szCs w:val="32"/>
        </w:rPr>
      </w:pPr>
    </w:p>
    <w:p w:rsidR="00DF60F3" w:rsidRDefault="00A33737">
      <w:pPr>
        <w:widowControl/>
        <w:spacing w:line="540" w:lineRule="exact"/>
        <w:ind w:firstLineChars="200" w:firstLine="641"/>
        <w:jc w:val="left"/>
        <w:rPr>
          <w:rFonts w:ascii="华文仿宋" w:eastAsia="华文仿宋" w:hAnsi="华文仿宋" w:cs="宋体"/>
          <w:color w:val="000000"/>
          <w:kern w:val="0"/>
          <w:sz w:val="32"/>
          <w:szCs w:val="32"/>
        </w:rPr>
      </w:pPr>
      <w:r>
        <w:rPr>
          <w:rFonts w:ascii="华文仿宋" w:eastAsia="华文仿宋" w:hAnsi="华文仿宋" w:cs="宋体" w:hint="eastAsia"/>
          <w:b/>
          <w:color w:val="000000"/>
          <w:kern w:val="0"/>
          <w:sz w:val="32"/>
          <w:szCs w:val="32"/>
        </w:rPr>
        <w:t>5．四周专项研修生</w:t>
      </w:r>
    </w:p>
    <w:p w:rsidR="00DF60F3" w:rsidRDefault="00A33737" w:rsidP="00910EF6">
      <w:pPr>
        <w:pStyle w:val="10"/>
        <w:ind w:firstLine="640"/>
        <w:rPr>
          <w:rFonts w:ascii="华文仿宋" w:eastAsia="华文仿宋" w:hAnsi="华文仿宋" w:cs="宋体"/>
          <w:kern w:val="0"/>
          <w:sz w:val="32"/>
          <w:szCs w:val="32"/>
        </w:rPr>
      </w:pPr>
      <w:r>
        <w:rPr>
          <w:rFonts w:ascii="华文仿宋" w:eastAsia="华文仿宋" w:hAnsi="华文仿宋" w:cs="宋体" w:hint="eastAsia"/>
          <w:color w:val="000000"/>
          <w:kern w:val="0"/>
          <w:sz w:val="32"/>
          <w:szCs w:val="32"/>
        </w:rPr>
        <w:t>资助期限为4周</w:t>
      </w:r>
      <w:r w:rsidR="00362F92">
        <w:rPr>
          <w:rFonts w:ascii="华文仿宋" w:eastAsia="华文仿宋" w:hAnsi="华文仿宋" w:cs="宋体" w:hint="eastAsia"/>
          <w:color w:val="000000"/>
          <w:kern w:val="0"/>
          <w:sz w:val="32"/>
          <w:szCs w:val="32"/>
        </w:rPr>
        <w:t>，</w:t>
      </w:r>
      <w:r>
        <w:rPr>
          <w:rFonts w:ascii="华文仿宋" w:eastAsia="华文仿宋" w:hAnsi="华文仿宋" w:cs="宋体" w:hint="eastAsia"/>
          <w:color w:val="000000"/>
          <w:kern w:val="0"/>
          <w:sz w:val="32"/>
          <w:szCs w:val="32"/>
        </w:rPr>
        <w:t>由孔子学院组团进行报名，15人成团。如单独成班，</w:t>
      </w:r>
      <w:r w:rsidR="00575D42">
        <w:rPr>
          <w:rFonts w:ascii="华文仿宋" w:eastAsia="华文仿宋" w:hAnsi="华文仿宋" w:cs="宋体" w:hint="eastAsia"/>
          <w:color w:val="000000"/>
          <w:kern w:val="0"/>
          <w:sz w:val="32"/>
          <w:szCs w:val="32"/>
        </w:rPr>
        <w:t>入学</w:t>
      </w:r>
      <w:r>
        <w:rPr>
          <w:rFonts w:ascii="华文仿宋" w:eastAsia="华文仿宋" w:hAnsi="华文仿宋" w:cs="宋体" w:hint="eastAsia"/>
          <w:color w:val="000000"/>
          <w:kern w:val="0"/>
          <w:sz w:val="32"/>
          <w:szCs w:val="32"/>
        </w:rPr>
        <w:t>时间可</w:t>
      </w:r>
      <w:r w:rsidR="00575D42">
        <w:rPr>
          <w:rFonts w:ascii="华文仿宋" w:eastAsia="华文仿宋" w:hAnsi="华文仿宋" w:cs="宋体" w:hint="eastAsia"/>
          <w:color w:val="000000"/>
          <w:kern w:val="0"/>
          <w:sz w:val="32"/>
          <w:szCs w:val="32"/>
        </w:rPr>
        <w:t>另行</w:t>
      </w:r>
      <w:r>
        <w:rPr>
          <w:rFonts w:ascii="华文仿宋" w:eastAsia="华文仿宋" w:hAnsi="华文仿宋" w:cs="宋体" w:hint="eastAsia"/>
          <w:color w:val="000000"/>
          <w:kern w:val="0"/>
          <w:sz w:val="32"/>
          <w:szCs w:val="32"/>
        </w:rPr>
        <w:t>协商。</w:t>
      </w:r>
      <w:r>
        <w:rPr>
          <w:rFonts w:ascii="华文仿宋" w:eastAsia="华文仿宋" w:hAnsi="华文仿宋" w:cs="宋体" w:hint="eastAsia"/>
          <w:kern w:val="0"/>
          <w:sz w:val="32"/>
          <w:szCs w:val="32"/>
        </w:rPr>
        <w:t>不录取护照上有X1、X2签证者。</w:t>
      </w:r>
    </w:p>
    <w:p w:rsidR="00575D42" w:rsidRDefault="00575D42" w:rsidP="00910EF6">
      <w:pPr>
        <w:pStyle w:val="10"/>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分为四类</w:t>
      </w:r>
      <w:r w:rsidR="00C612F1">
        <w:rPr>
          <w:rFonts w:ascii="华文仿宋" w:eastAsia="华文仿宋" w:hAnsi="华文仿宋" w:cs="宋体" w:hint="eastAsia"/>
          <w:kern w:val="0"/>
          <w:sz w:val="32"/>
          <w:szCs w:val="32"/>
        </w:rPr>
        <w:t>：</w:t>
      </w:r>
    </w:p>
    <w:p w:rsidR="00F5110E" w:rsidRDefault="00575D42" w:rsidP="00F5110E">
      <w:pPr>
        <w:pStyle w:val="10"/>
        <w:ind w:firstLine="641"/>
        <w:rPr>
          <w:rFonts w:ascii="华文仿宋" w:eastAsia="华文仿宋" w:hAnsi="华文仿宋" w:cs="宋体"/>
          <w:b/>
          <w:bCs/>
          <w:color w:val="000000"/>
          <w:kern w:val="0"/>
          <w:sz w:val="32"/>
          <w:szCs w:val="32"/>
        </w:rPr>
      </w:pPr>
      <w:r>
        <w:rPr>
          <w:rFonts w:ascii="华文仿宋" w:eastAsia="华文仿宋" w:hAnsi="华文仿宋" w:cs="宋体" w:hint="eastAsia"/>
          <w:b/>
          <w:bCs/>
          <w:kern w:val="0"/>
          <w:sz w:val="32"/>
          <w:szCs w:val="32"/>
        </w:rPr>
        <w:t>（1）</w:t>
      </w:r>
      <w:r w:rsidR="00F5110E">
        <w:rPr>
          <w:rFonts w:ascii="华文仿宋" w:eastAsia="华文仿宋" w:hAnsi="华文仿宋" w:cs="宋体" w:hint="eastAsia"/>
          <w:b/>
          <w:bCs/>
          <w:color w:val="000000"/>
          <w:kern w:val="0"/>
          <w:sz w:val="32"/>
          <w:szCs w:val="32"/>
        </w:rPr>
        <w:t>汉语</w:t>
      </w:r>
      <w:r w:rsidR="002670F4">
        <w:rPr>
          <w:rFonts w:ascii="华文仿宋" w:eastAsia="华文仿宋" w:hAnsi="华文仿宋" w:cs="宋体" w:hint="eastAsia"/>
          <w:b/>
          <w:bCs/>
          <w:color w:val="000000"/>
          <w:kern w:val="0"/>
          <w:sz w:val="32"/>
          <w:szCs w:val="32"/>
        </w:rPr>
        <w:t xml:space="preserve"> </w:t>
      </w:r>
      <w:r w:rsidR="00F5110E">
        <w:rPr>
          <w:rFonts w:ascii="华文仿宋" w:eastAsia="华文仿宋" w:hAnsi="华文仿宋" w:cs="宋体" w:hint="eastAsia"/>
          <w:b/>
          <w:bCs/>
          <w:color w:val="000000"/>
          <w:kern w:val="0"/>
          <w:sz w:val="32"/>
          <w:szCs w:val="32"/>
        </w:rPr>
        <w:t>+</w:t>
      </w:r>
      <w:r w:rsidR="002670F4">
        <w:rPr>
          <w:rFonts w:ascii="华文仿宋" w:eastAsia="华文仿宋" w:hAnsi="华文仿宋" w:cs="宋体" w:hint="eastAsia"/>
          <w:b/>
          <w:bCs/>
          <w:color w:val="000000"/>
          <w:kern w:val="0"/>
          <w:sz w:val="32"/>
          <w:szCs w:val="32"/>
        </w:rPr>
        <w:t xml:space="preserve"> </w:t>
      </w:r>
      <w:r w:rsidR="00F5110E">
        <w:rPr>
          <w:rFonts w:ascii="华文仿宋" w:eastAsia="华文仿宋" w:hAnsi="华文仿宋" w:cs="宋体" w:hint="eastAsia"/>
          <w:b/>
          <w:bCs/>
          <w:color w:val="000000"/>
          <w:kern w:val="0"/>
          <w:sz w:val="32"/>
          <w:szCs w:val="32"/>
        </w:rPr>
        <w:t>中医药</w:t>
      </w:r>
    </w:p>
    <w:p w:rsidR="00F5110E" w:rsidRDefault="00F5110E" w:rsidP="00F5110E">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汉语考试成绩达到HSK（三级）180分。</w:t>
      </w:r>
    </w:p>
    <w:p w:rsidR="00F5110E" w:rsidRDefault="00F5110E" w:rsidP="00F5110E">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2018年6月28日</w:t>
      </w:r>
      <w:r>
        <w:rPr>
          <w:rFonts w:ascii="华文仿宋" w:eastAsia="华文仿宋" w:hAnsi="华文仿宋" w:cs="宋体"/>
          <w:color w:val="000000"/>
          <w:kern w:val="0"/>
          <w:sz w:val="32"/>
          <w:szCs w:val="32"/>
        </w:rPr>
        <w:t>—</w:t>
      </w:r>
      <w:r>
        <w:rPr>
          <w:rFonts w:ascii="华文仿宋" w:eastAsia="华文仿宋" w:hAnsi="华文仿宋" w:cs="宋体" w:hint="eastAsia"/>
          <w:color w:val="000000"/>
          <w:kern w:val="0"/>
          <w:sz w:val="32"/>
          <w:szCs w:val="32"/>
        </w:rPr>
        <w:t>7月25日（4周）</w:t>
      </w:r>
    </w:p>
    <w:p w:rsidR="00F5110E" w:rsidRPr="0031757F" w:rsidRDefault="00F5110E" w:rsidP="00F5110E">
      <w:pPr>
        <w:pStyle w:val="10"/>
        <w:ind w:firstLine="640"/>
        <w:rPr>
          <w:rFonts w:ascii="华文仿宋" w:eastAsia="华文仿宋" w:hAnsi="华文仿宋" w:cs="宋体"/>
          <w:color w:val="000000"/>
          <w:kern w:val="0"/>
          <w:sz w:val="32"/>
          <w:szCs w:val="32"/>
        </w:rPr>
      </w:pPr>
    </w:p>
    <w:p w:rsidR="00DF60F3" w:rsidRDefault="00F5110E" w:rsidP="00910EF6">
      <w:pPr>
        <w:pStyle w:val="10"/>
        <w:ind w:firstLine="641"/>
        <w:rPr>
          <w:rFonts w:ascii="华文仿宋" w:eastAsia="华文仿宋" w:hAnsi="华文仿宋" w:cs="宋体"/>
          <w:b/>
          <w:bCs/>
          <w:color w:val="000000"/>
          <w:kern w:val="0"/>
          <w:sz w:val="32"/>
          <w:szCs w:val="32"/>
        </w:rPr>
      </w:pPr>
      <w:r>
        <w:rPr>
          <w:rFonts w:ascii="华文仿宋" w:eastAsia="华文仿宋" w:hAnsi="华文仿宋" w:cs="宋体" w:hint="eastAsia"/>
          <w:b/>
          <w:bCs/>
          <w:color w:val="000000"/>
          <w:kern w:val="0"/>
          <w:sz w:val="32"/>
          <w:szCs w:val="32"/>
        </w:rPr>
        <w:t>（2）</w:t>
      </w:r>
      <w:r w:rsidR="00A33737">
        <w:rPr>
          <w:rFonts w:ascii="华文仿宋" w:eastAsia="华文仿宋" w:hAnsi="华文仿宋" w:cs="宋体" w:hint="eastAsia"/>
          <w:b/>
          <w:bCs/>
          <w:color w:val="000000"/>
          <w:kern w:val="0"/>
          <w:sz w:val="32"/>
          <w:szCs w:val="32"/>
        </w:rPr>
        <w:t>汉语</w:t>
      </w:r>
      <w:r w:rsidR="002670F4">
        <w:rPr>
          <w:rFonts w:ascii="华文仿宋" w:eastAsia="华文仿宋" w:hAnsi="华文仿宋" w:cs="宋体" w:hint="eastAsia"/>
          <w:b/>
          <w:bCs/>
          <w:color w:val="000000"/>
          <w:kern w:val="0"/>
          <w:sz w:val="32"/>
          <w:szCs w:val="32"/>
        </w:rPr>
        <w:t xml:space="preserve"> </w:t>
      </w:r>
      <w:r w:rsidR="00A33737">
        <w:rPr>
          <w:rFonts w:ascii="华文仿宋" w:eastAsia="华文仿宋" w:hAnsi="华文仿宋" w:cs="宋体" w:hint="eastAsia"/>
          <w:b/>
          <w:bCs/>
          <w:color w:val="000000"/>
          <w:kern w:val="0"/>
          <w:sz w:val="32"/>
          <w:szCs w:val="32"/>
        </w:rPr>
        <w:t>+</w:t>
      </w:r>
      <w:r w:rsidR="002670F4">
        <w:rPr>
          <w:rFonts w:ascii="华文仿宋" w:eastAsia="华文仿宋" w:hAnsi="华文仿宋" w:cs="宋体" w:hint="eastAsia"/>
          <w:b/>
          <w:bCs/>
          <w:color w:val="000000"/>
          <w:kern w:val="0"/>
          <w:sz w:val="32"/>
          <w:szCs w:val="32"/>
        </w:rPr>
        <w:t xml:space="preserve"> </w:t>
      </w:r>
      <w:r w:rsidR="00A33737">
        <w:rPr>
          <w:rFonts w:ascii="华文仿宋" w:eastAsia="华文仿宋" w:hAnsi="华文仿宋" w:cs="宋体" w:hint="eastAsia"/>
          <w:b/>
          <w:bCs/>
          <w:color w:val="000000"/>
          <w:kern w:val="0"/>
          <w:sz w:val="32"/>
          <w:szCs w:val="32"/>
        </w:rPr>
        <w:t>中国书画</w:t>
      </w:r>
    </w:p>
    <w:p w:rsidR="00DF60F3" w:rsidRDefault="00A33737" w:rsidP="00910EF6">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汉语考试成绩达到HSK（三级）180分。</w:t>
      </w:r>
    </w:p>
    <w:p w:rsidR="00DF60F3" w:rsidRDefault="00A33737" w:rsidP="00910EF6">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lastRenderedPageBreak/>
        <w:t>2018年6月28日</w:t>
      </w:r>
      <w:r w:rsidR="00F5110E">
        <w:rPr>
          <w:rFonts w:ascii="华文仿宋" w:eastAsia="华文仿宋" w:hAnsi="华文仿宋" w:cs="宋体"/>
          <w:color w:val="000000"/>
          <w:kern w:val="0"/>
          <w:sz w:val="32"/>
          <w:szCs w:val="32"/>
        </w:rPr>
        <w:t>—</w:t>
      </w:r>
      <w:r>
        <w:rPr>
          <w:rFonts w:ascii="华文仿宋" w:eastAsia="华文仿宋" w:hAnsi="华文仿宋" w:cs="宋体" w:hint="eastAsia"/>
          <w:color w:val="000000"/>
          <w:kern w:val="0"/>
          <w:sz w:val="32"/>
          <w:szCs w:val="32"/>
        </w:rPr>
        <w:t>7月25日（4周）</w:t>
      </w:r>
    </w:p>
    <w:p w:rsidR="00DF60F3" w:rsidRDefault="00A33737" w:rsidP="00910EF6">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2018年7月26日—8月22日（4周）</w:t>
      </w:r>
    </w:p>
    <w:p w:rsidR="00DF60F3" w:rsidRDefault="00A33737" w:rsidP="00910EF6">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2018年8月02日—8月29日（4周）</w:t>
      </w:r>
    </w:p>
    <w:p w:rsidR="00DF60F3" w:rsidRDefault="00A33737" w:rsidP="00910EF6">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2018年12月27日—2019年1月23日（4周）</w:t>
      </w:r>
    </w:p>
    <w:p w:rsidR="00F5110E" w:rsidRDefault="00F5110E" w:rsidP="00910EF6">
      <w:pPr>
        <w:pStyle w:val="10"/>
        <w:ind w:firstLine="640"/>
        <w:rPr>
          <w:rFonts w:ascii="华文仿宋" w:eastAsia="华文仿宋" w:hAnsi="华文仿宋" w:cs="宋体"/>
          <w:color w:val="000000"/>
          <w:kern w:val="0"/>
          <w:sz w:val="32"/>
          <w:szCs w:val="32"/>
        </w:rPr>
      </w:pPr>
    </w:p>
    <w:p w:rsidR="00F5110E" w:rsidRDefault="00F5110E" w:rsidP="00F5110E">
      <w:pPr>
        <w:widowControl/>
        <w:spacing w:line="540" w:lineRule="exact"/>
        <w:ind w:firstLineChars="200" w:firstLine="641"/>
        <w:jc w:val="left"/>
        <w:rPr>
          <w:rFonts w:ascii="华文仿宋" w:eastAsia="华文仿宋" w:hAnsi="华文仿宋" w:cs="宋体"/>
          <w:b/>
          <w:bCs/>
          <w:kern w:val="0"/>
          <w:sz w:val="32"/>
          <w:szCs w:val="32"/>
        </w:rPr>
      </w:pPr>
      <w:r>
        <w:rPr>
          <w:rFonts w:ascii="华文仿宋" w:eastAsia="华文仿宋" w:hAnsi="华文仿宋" w:cs="宋体" w:hint="eastAsia"/>
          <w:b/>
          <w:bCs/>
          <w:kern w:val="0"/>
          <w:sz w:val="32"/>
          <w:szCs w:val="32"/>
        </w:rPr>
        <w:t>（3）汉语</w:t>
      </w:r>
      <w:r w:rsidR="002670F4">
        <w:rPr>
          <w:rFonts w:ascii="华文仿宋" w:eastAsia="华文仿宋" w:hAnsi="华文仿宋" w:cs="宋体" w:hint="eastAsia"/>
          <w:b/>
          <w:bCs/>
          <w:kern w:val="0"/>
          <w:sz w:val="32"/>
          <w:szCs w:val="32"/>
        </w:rPr>
        <w:t xml:space="preserve"> </w:t>
      </w:r>
      <w:r>
        <w:rPr>
          <w:rFonts w:ascii="华文仿宋" w:eastAsia="华文仿宋" w:hAnsi="华文仿宋" w:cs="宋体" w:hint="eastAsia"/>
          <w:b/>
          <w:bCs/>
          <w:kern w:val="0"/>
          <w:sz w:val="32"/>
          <w:szCs w:val="32"/>
        </w:rPr>
        <w:t>+</w:t>
      </w:r>
      <w:r w:rsidR="002670F4">
        <w:rPr>
          <w:rFonts w:ascii="华文仿宋" w:eastAsia="华文仿宋" w:hAnsi="华文仿宋" w:cs="宋体" w:hint="eastAsia"/>
          <w:b/>
          <w:bCs/>
          <w:kern w:val="0"/>
          <w:sz w:val="32"/>
          <w:szCs w:val="32"/>
        </w:rPr>
        <w:t xml:space="preserve"> </w:t>
      </w:r>
      <w:r>
        <w:rPr>
          <w:rFonts w:ascii="华文仿宋" w:eastAsia="华文仿宋" w:hAnsi="华文仿宋" w:cs="宋体" w:hint="eastAsia"/>
          <w:b/>
          <w:bCs/>
          <w:kern w:val="0"/>
          <w:sz w:val="32"/>
          <w:szCs w:val="32"/>
        </w:rPr>
        <w:t>中国茶艺</w:t>
      </w:r>
    </w:p>
    <w:p w:rsidR="00F5110E" w:rsidRDefault="00F5110E" w:rsidP="00F5110E">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汉语考试成绩达到HSK（三级）180分。</w:t>
      </w:r>
    </w:p>
    <w:p w:rsidR="00F5110E" w:rsidRDefault="00F5110E" w:rsidP="00F5110E">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2018年6月28日</w:t>
      </w:r>
      <w:r>
        <w:rPr>
          <w:rFonts w:ascii="华文仿宋" w:eastAsia="华文仿宋" w:hAnsi="华文仿宋" w:cs="宋体"/>
          <w:color w:val="000000"/>
          <w:kern w:val="0"/>
          <w:sz w:val="32"/>
          <w:szCs w:val="32"/>
        </w:rPr>
        <w:t>—</w:t>
      </w:r>
      <w:r>
        <w:rPr>
          <w:rFonts w:ascii="华文仿宋" w:eastAsia="华文仿宋" w:hAnsi="华文仿宋" w:cs="宋体" w:hint="eastAsia"/>
          <w:color w:val="000000"/>
          <w:kern w:val="0"/>
          <w:sz w:val="32"/>
          <w:szCs w:val="32"/>
        </w:rPr>
        <w:t>7月25日（4周）</w:t>
      </w:r>
    </w:p>
    <w:p w:rsidR="00F5110E" w:rsidRDefault="00F5110E" w:rsidP="00F5110E">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2018年7月26日—8月22日（4周）</w:t>
      </w:r>
    </w:p>
    <w:p w:rsidR="00F5110E" w:rsidRDefault="00F5110E" w:rsidP="00F5110E">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2018年8月02日—8月29日（4周）</w:t>
      </w:r>
    </w:p>
    <w:p w:rsidR="00F5110E" w:rsidRDefault="00F5110E" w:rsidP="00F5110E">
      <w:pPr>
        <w:pStyle w:val="10"/>
        <w:ind w:firstLine="640"/>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2018年12月27日—2019年1月23日（4周）</w:t>
      </w:r>
    </w:p>
    <w:p w:rsidR="00DF60F3" w:rsidRDefault="00DF60F3" w:rsidP="00F5110E">
      <w:pPr>
        <w:pStyle w:val="10"/>
        <w:ind w:firstLine="640"/>
        <w:rPr>
          <w:rFonts w:ascii="华文仿宋" w:eastAsia="华文仿宋" w:hAnsi="华文仿宋" w:cs="宋体"/>
          <w:color w:val="000000"/>
          <w:kern w:val="0"/>
          <w:sz w:val="32"/>
          <w:szCs w:val="32"/>
        </w:rPr>
      </w:pPr>
    </w:p>
    <w:p w:rsidR="00DF60F3" w:rsidRDefault="00F5110E" w:rsidP="00910EF6">
      <w:pPr>
        <w:pStyle w:val="10"/>
        <w:ind w:firstLine="641"/>
        <w:rPr>
          <w:rFonts w:ascii="华文仿宋" w:eastAsia="华文仿宋" w:hAnsi="华文仿宋" w:cs="宋体"/>
          <w:b/>
          <w:bCs/>
          <w:color w:val="000000"/>
          <w:kern w:val="0"/>
          <w:sz w:val="32"/>
          <w:szCs w:val="32"/>
        </w:rPr>
      </w:pPr>
      <w:r>
        <w:rPr>
          <w:rFonts w:ascii="华文仿宋" w:eastAsia="华文仿宋" w:hAnsi="华文仿宋" w:cs="宋体" w:hint="eastAsia"/>
          <w:b/>
          <w:bCs/>
          <w:color w:val="000000"/>
          <w:kern w:val="0"/>
          <w:sz w:val="32"/>
          <w:szCs w:val="32"/>
        </w:rPr>
        <w:t>（4）</w:t>
      </w:r>
      <w:r w:rsidR="00A33737">
        <w:rPr>
          <w:rFonts w:ascii="华文仿宋" w:eastAsia="华文仿宋" w:hAnsi="华文仿宋" w:cs="宋体" w:hint="eastAsia"/>
          <w:b/>
          <w:bCs/>
          <w:color w:val="000000"/>
          <w:kern w:val="0"/>
          <w:sz w:val="32"/>
          <w:szCs w:val="32"/>
        </w:rPr>
        <w:t>汉语</w:t>
      </w:r>
      <w:r w:rsidR="002670F4">
        <w:rPr>
          <w:rFonts w:ascii="华文仿宋" w:eastAsia="华文仿宋" w:hAnsi="华文仿宋" w:cs="宋体" w:hint="eastAsia"/>
          <w:b/>
          <w:bCs/>
          <w:color w:val="000000"/>
          <w:kern w:val="0"/>
          <w:sz w:val="32"/>
          <w:szCs w:val="32"/>
        </w:rPr>
        <w:t xml:space="preserve"> </w:t>
      </w:r>
      <w:r w:rsidR="00A33737">
        <w:rPr>
          <w:rFonts w:ascii="华文仿宋" w:eastAsia="华文仿宋" w:hAnsi="华文仿宋" w:cs="宋体" w:hint="eastAsia"/>
          <w:b/>
          <w:bCs/>
          <w:color w:val="000000"/>
          <w:kern w:val="0"/>
          <w:sz w:val="32"/>
          <w:szCs w:val="32"/>
        </w:rPr>
        <w:t>+</w:t>
      </w:r>
      <w:r w:rsidR="002670F4">
        <w:rPr>
          <w:rFonts w:ascii="华文仿宋" w:eastAsia="华文仿宋" w:hAnsi="华文仿宋" w:cs="宋体" w:hint="eastAsia"/>
          <w:b/>
          <w:bCs/>
          <w:color w:val="000000"/>
          <w:kern w:val="0"/>
          <w:sz w:val="32"/>
          <w:szCs w:val="32"/>
        </w:rPr>
        <w:t xml:space="preserve"> </w:t>
      </w:r>
      <w:r w:rsidR="00A33737">
        <w:rPr>
          <w:rFonts w:ascii="华文仿宋" w:eastAsia="华文仿宋" w:hAnsi="华文仿宋" w:cs="宋体" w:hint="eastAsia"/>
          <w:b/>
          <w:bCs/>
          <w:color w:val="000000"/>
          <w:kern w:val="0"/>
          <w:sz w:val="32"/>
          <w:szCs w:val="32"/>
        </w:rPr>
        <w:t>中国新经济热点</w:t>
      </w:r>
    </w:p>
    <w:p w:rsidR="00DF60F3" w:rsidRDefault="00A33737">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汉语考试成绩达到HSK（四级）180分。</w:t>
      </w:r>
    </w:p>
    <w:p w:rsidR="00DF60F3" w:rsidRDefault="00A33737">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2018年6月28日-7月25日（4周）</w:t>
      </w:r>
    </w:p>
    <w:p w:rsidR="00DF60F3" w:rsidRDefault="00A33737">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2018年7月26日—8月22日（4周）</w:t>
      </w:r>
    </w:p>
    <w:p w:rsidR="00DF60F3" w:rsidRDefault="00A33737">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2018年8月02日—8月29日（4周）</w:t>
      </w:r>
    </w:p>
    <w:p w:rsidR="00DF60F3" w:rsidRDefault="00A33737">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2018年12月27日—2019年1月23日（4周）</w:t>
      </w:r>
    </w:p>
    <w:p w:rsidR="0031757F" w:rsidRDefault="0031757F">
      <w:pPr>
        <w:widowControl/>
        <w:spacing w:line="540" w:lineRule="exact"/>
        <w:ind w:firstLineChars="200" w:firstLine="640"/>
        <w:jc w:val="left"/>
        <w:rPr>
          <w:rFonts w:ascii="华文仿宋" w:eastAsia="华文仿宋" w:hAnsi="华文仿宋" w:cs="宋体"/>
          <w:color w:val="000000"/>
          <w:kern w:val="0"/>
          <w:sz w:val="32"/>
          <w:szCs w:val="32"/>
        </w:rPr>
      </w:pPr>
    </w:p>
    <w:p w:rsidR="007A3EC1" w:rsidRDefault="00A33737" w:rsidP="00AE2853">
      <w:pPr>
        <w:shd w:val="clear" w:color="auto" w:fill="FFFFFF"/>
        <w:spacing w:beforeLines="50" w:line="500" w:lineRule="exact"/>
        <w:rPr>
          <w:rFonts w:ascii="华文仿宋" w:eastAsia="华文仿宋" w:hAnsi="华文仿宋" w:cs="华文仿宋"/>
          <w:b/>
          <w:bCs/>
          <w:color w:val="1F497D"/>
          <w:kern w:val="0"/>
          <w:sz w:val="32"/>
          <w:szCs w:val="32"/>
        </w:rPr>
      </w:pPr>
      <w:r>
        <w:rPr>
          <w:rFonts w:ascii="华文仿宋" w:eastAsia="华文仿宋" w:hAnsi="华文仿宋" w:cs="华文仿宋" w:hint="eastAsia"/>
          <w:b/>
          <w:color w:val="1F497D"/>
          <w:sz w:val="32"/>
          <w:szCs w:val="32"/>
        </w:rPr>
        <w:t>三．</w:t>
      </w:r>
      <w:r w:rsidR="007A3EC1">
        <w:rPr>
          <w:rFonts w:ascii="华文仿宋" w:eastAsia="华文仿宋" w:hAnsi="华文仿宋" w:cs="华文仿宋" w:hint="eastAsia"/>
          <w:b/>
          <w:bCs/>
          <w:color w:val="1F497D"/>
          <w:kern w:val="0"/>
          <w:sz w:val="32"/>
          <w:szCs w:val="32"/>
        </w:rPr>
        <w:t>资助内容及标准</w:t>
      </w:r>
    </w:p>
    <w:p w:rsidR="007A3EC1" w:rsidRDefault="007A3EC1" w:rsidP="00AE2853">
      <w:pPr>
        <w:shd w:val="clear" w:color="auto" w:fill="FFFFFF"/>
        <w:spacing w:beforeLines="50" w:line="500" w:lineRule="exact"/>
        <w:ind w:firstLineChars="200" w:firstLine="640"/>
        <w:rPr>
          <w:rFonts w:ascii="华文仿宋" w:eastAsia="华文仿宋" w:hAnsi="华文仿宋" w:cs="华文仿宋"/>
          <w:b/>
          <w:color w:val="1F497D"/>
          <w:sz w:val="32"/>
          <w:szCs w:val="32"/>
        </w:rPr>
      </w:pPr>
      <w:r>
        <w:rPr>
          <w:rFonts w:ascii="华文仿宋" w:eastAsia="华文仿宋" w:hAnsi="华文仿宋" w:cs="宋体"/>
          <w:color w:val="000000"/>
          <w:kern w:val="0"/>
          <w:sz w:val="32"/>
          <w:szCs w:val="32"/>
        </w:rPr>
        <w:t>孔子学院</w:t>
      </w:r>
      <w:r>
        <w:rPr>
          <w:rFonts w:ascii="华文仿宋" w:eastAsia="华文仿宋" w:hAnsi="华文仿宋" w:cs="宋体" w:hint="eastAsia"/>
          <w:color w:val="000000"/>
          <w:kern w:val="0"/>
          <w:sz w:val="32"/>
          <w:szCs w:val="32"/>
        </w:rPr>
        <w:t>奖学金资助内容</w:t>
      </w:r>
      <w:r>
        <w:rPr>
          <w:rFonts w:ascii="华文仿宋" w:eastAsia="华文仿宋" w:hAnsi="华文仿宋" w:cs="宋体"/>
          <w:color w:val="000000"/>
          <w:kern w:val="0"/>
          <w:sz w:val="32"/>
          <w:szCs w:val="32"/>
        </w:rPr>
        <w:t>包括</w:t>
      </w:r>
      <w:r>
        <w:rPr>
          <w:rFonts w:ascii="华文仿宋" w:eastAsia="华文仿宋" w:hAnsi="华文仿宋" w:cs="宋体" w:hint="eastAsia"/>
          <w:color w:val="000000"/>
          <w:kern w:val="0"/>
          <w:sz w:val="32"/>
          <w:szCs w:val="32"/>
        </w:rPr>
        <w:t>：</w:t>
      </w:r>
      <w:r>
        <w:rPr>
          <w:rFonts w:ascii="华文仿宋" w:eastAsia="华文仿宋" w:hAnsi="华文仿宋" w:cs="宋体"/>
          <w:color w:val="000000"/>
          <w:kern w:val="0"/>
          <w:sz w:val="32"/>
          <w:szCs w:val="32"/>
        </w:rPr>
        <w:t>学费、住宿费、生活费</w:t>
      </w:r>
      <w:r>
        <w:rPr>
          <w:rFonts w:ascii="华文仿宋" w:eastAsia="华文仿宋" w:hAnsi="华文仿宋" w:cs="宋体" w:hint="eastAsia"/>
          <w:color w:val="000000"/>
          <w:kern w:val="0"/>
          <w:sz w:val="32"/>
          <w:szCs w:val="32"/>
        </w:rPr>
        <w:t>（四周研修生除外）</w:t>
      </w:r>
      <w:r>
        <w:rPr>
          <w:rFonts w:ascii="华文仿宋" w:eastAsia="华文仿宋" w:hAnsi="华文仿宋" w:cs="宋体"/>
          <w:color w:val="000000"/>
          <w:kern w:val="0"/>
          <w:sz w:val="32"/>
          <w:szCs w:val="32"/>
        </w:rPr>
        <w:t>和综合医疗保险费</w:t>
      </w:r>
      <w:r>
        <w:rPr>
          <w:rFonts w:ascii="华文仿宋" w:eastAsia="华文仿宋" w:hAnsi="华文仿宋" w:cs="宋体" w:hint="eastAsia"/>
          <w:color w:val="000000"/>
          <w:kern w:val="0"/>
          <w:sz w:val="32"/>
          <w:szCs w:val="32"/>
        </w:rPr>
        <w:t>。</w:t>
      </w:r>
    </w:p>
    <w:p w:rsidR="00C3655A" w:rsidRDefault="00C3655A">
      <w:pPr>
        <w:widowControl/>
        <w:spacing w:line="540" w:lineRule="exact"/>
        <w:ind w:firstLineChars="200" w:firstLine="640"/>
        <w:jc w:val="left"/>
        <w:rPr>
          <w:rFonts w:ascii="华文仿宋" w:eastAsia="华文仿宋" w:hAnsi="华文仿宋" w:cs="宋体"/>
          <w:kern w:val="0"/>
          <w:sz w:val="32"/>
          <w:szCs w:val="32"/>
        </w:rPr>
      </w:pPr>
    </w:p>
    <w:p w:rsidR="007A3EC1" w:rsidRDefault="00A33737" w:rsidP="00AE2853">
      <w:pPr>
        <w:shd w:val="clear" w:color="auto" w:fill="FFFFFF"/>
        <w:spacing w:beforeLines="50" w:line="500" w:lineRule="exact"/>
        <w:rPr>
          <w:rFonts w:ascii="华文仿宋" w:eastAsia="华文仿宋" w:hAnsi="华文仿宋" w:cs="华文仿宋"/>
          <w:b/>
          <w:color w:val="1F497D"/>
          <w:sz w:val="32"/>
          <w:szCs w:val="32"/>
        </w:rPr>
      </w:pPr>
      <w:r>
        <w:rPr>
          <w:rFonts w:ascii="华文仿宋" w:eastAsia="华文仿宋" w:hAnsi="华文仿宋" w:cs="华文仿宋" w:hint="eastAsia"/>
          <w:b/>
          <w:color w:val="1F497D"/>
          <w:sz w:val="32"/>
          <w:szCs w:val="32"/>
        </w:rPr>
        <w:t>四．</w:t>
      </w:r>
      <w:r w:rsidR="007A3EC1">
        <w:rPr>
          <w:rFonts w:ascii="华文仿宋" w:eastAsia="华文仿宋" w:hAnsi="华文仿宋" w:cs="华文仿宋" w:hint="eastAsia"/>
          <w:b/>
          <w:color w:val="1F497D"/>
          <w:sz w:val="32"/>
          <w:szCs w:val="32"/>
        </w:rPr>
        <w:t>申请流程</w:t>
      </w:r>
    </w:p>
    <w:p w:rsidR="007A3EC1" w:rsidRDefault="007A3EC1" w:rsidP="007A3EC1">
      <w:pPr>
        <w:widowControl/>
        <w:spacing w:line="540" w:lineRule="exact"/>
        <w:ind w:firstLineChars="200" w:firstLine="640"/>
        <w:jc w:val="left"/>
        <w:rPr>
          <w:rFonts w:ascii="华文仿宋" w:eastAsia="华文仿宋" w:hAnsi="华文仿宋" w:cs="宋体"/>
          <w:b/>
          <w:kern w:val="0"/>
          <w:sz w:val="32"/>
          <w:szCs w:val="32"/>
        </w:rPr>
      </w:pPr>
      <w:r>
        <w:rPr>
          <w:rFonts w:ascii="华文仿宋" w:eastAsia="华文仿宋" w:hAnsi="华文仿宋" w:cs="宋体" w:hint="eastAsia"/>
          <w:kern w:val="0"/>
          <w:sz w:val="32"/>
          <w:szCs w:val="32"/>
        </w:rPr>
        <w:lastRenderedPageBreak/>
        <w:t>2018年3月1日起，申请者可登录孔子学院奖学金网站</w:t>
      </w:r>
      <w:r>
        <w:rPr>
          <w:rFonts w:ascii="华文仿宋" w:eastAsia="华文仿宋" w:hAnsi="华文仿宋"/>
          <w:kern w:val="0"/>
          <w:sz w:val="32"/>
          <w:szCs w:val="32"/>
        </w:rPr>
        <w:t>（cis.chinese.cn）</w:t>
      </w:r>
      <w:r>
        <w:rPr>
          <w:rFonts w:ascii="华文仿宋" w:eastAsia="华文仿宋" w:hAnsi="华文仿宋" w:hint="eastAsia"/>
          <w:kern w:val="0"/>
          <w:sz w:val="32"/>
          <w:szCs w:val="32"/>
        </w:rPr>
        <w:t>申请</w:t>
      </w:r>
      <w:r>
        <w:rPr>
          <w:rFonts w:ascii="华文仿宋" w:eastAsia="华文仿宋" w:hAnsi="华文仿宋" w:cs="宋体" w:hint="eastAsia"/>
          <w:kern w:val="0"/>
          <w:sz w:val="32"/>
          <w:szCs w:val="32"/>
        </w:rPr>
        <w:t>孔子学院奖学金。</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登录孔子学院奖学金网站</w:t>
      </w:r>
      <w:r>
        <w:rPr>
          <w:rFonts w:ascii="华文仿宋" w:eastAsia="华文仿宋" w:hAnsi="华文仿宋" w:hint="eastAsia"/>
          <w:kern w:val="0"/>
          <w:sz w:val="32"/>
          <w:szCs w:val="32"/>
        </w:rPr>
        <w:t>，查询推荐机构与接收院校；在线</w:t>
      </w:r>
      <w:r>
        <w:rPr>
          <w:rFonts w:ascii="华文仿宋" w:eastAsia="华文仿宋" w:hAnsi="华文仿宋" w:hint="eastAsia"/>
          <w:sz w:val="32"/>
          <w:szCs w:val="32"/>
        </w:rPr>
        <w:t>提交申请材料</w:t>
      </w:r>
      <w:r>
        <w:rPr>
          <w:rFonts w:ascii="华文仿宋" w:eastAsia="华文仿宋" w:hAnsi="华文仿宋" w:cs="宋体" w:hint="eastAsia"/>
          <w:kern w:val="0"/>
          <w:sz w:val="32"/>
          <w:szCs w:val="32"/>
        </w:rPr>
        <w:t>，关注申请进程、审核意见与奖学金评审结果；奖学金获得者与我校确认办理来华留学手续，在线打印获奖证书；按</w:t>
      </w:r>
      <w:r w:rsidR="00F75235">
        <w:rPr>
          <w:rFonts w:ascii="华文仿宋" w:eastAsia="华文仿宋" w:hAnsi="华文仿宋" w:cs="宋体" w:hint="eastAsia"/>
          <w:kern w:val="0"/>
          <w:sz w:val="32"/>
          <w:szCs w:val="32"/>
        </w:rPr>
        <w:t>北京语言大学</w:t>
      </w:r>
      <w:r>
        <w:rPr>
          <w:rFonts w:ascii="华文仿宋" w:eastAsia="华文仿宋" w:hAnsi="华文仿宋" w:cs="宋体" w:hint="eastAsia"/>
          <w:kern w:val="0"/>
          <w:sz w:val="32"/>
          <w:szCs w:val="32"/>
        </w:rPr>
        <w:t>录取通知书规定的时间入学报到。</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申请截止日期为：</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1．4月20日（6月底入学）。</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2．6月20日（9月入学）。 </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3．9月20日（12月入学）。 </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4．12月20日（2019年2月底入学）。</w:t>
      </w:r>
      <w:r>
        <w:rPr>
          <w:rFonts w:ascii="华文仿宋" w:eastAsia="华文仿宋" w:hAnsi="华文仿宋" w:cs="宋体"/>
          <w:kern w:val="0"/>
          <w:sz w:val="32"/>
          <w:szCs w:val="32"/>
        </w:rPr>
        <w:t xml:space="preserve"> </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汉</w:t>
      </w:r>
      <w:proofErr w:type="gramStart"/>
      <w:r>
        <w:rPr>
          <w:rFonts w:ascii="华文仿宋" w:eastAsia="华文仿宋" w:hAnsi="华文仿宋" w:cs="宋体" w:hint="eastAsia"/>
          <w:kern w:val="0"/>
          <w:sz w:val="32"/>
          <w:szCs w:val="32"/>
        </w:rPr>
        <w:t>办集中</w:t>
      </w:r>
      <w:proofErr w:type="gramEnd"/>
      <w:r>
        <w:rPr>
          <w:rFonts w:ascii="华文仿宋" w:eastAsia="华文仿宋" w:hAnsi="华文仿宋" w:cs="宋体" w:hint="eastAsia"/>
          <w:kern w:val="0"/>
          <w:sz w:val="32"/>
          <w:szCs w:val="32"/>
        </w:rPr>
        <w:t>评审，择优资助，于入学前2个月完成奖学金评审工作，公布评审结果。</w:t>
      </w:r>
    </w:p>
    <w:p w:rsidR="007A3EC1" w:rsidRDefault="007A3EC1" w:rsidP="00AE2853">
      <w:pPr>
        <w:shd w:val="clear" w:color="auto" w:fill="FFFFFF"/>
        <w:spacing w:beforeLines="50" w:line="500" w:lineRule="exact"/>
        <w:rPr>
          <w:rFonts w:ascii="华文仿宋" w:eastAsia="华文仿宋" w:hAnsi="华文仿宋" w:cs="华文仿宋"/>
          <w:b/>
          <w:color w:val="1F497D"/>
          <w:sz w:val="32"/>
          <w:szCs w:val="32"/>
        </w:rPr>
      </w:pPr>
      <w:r>
        <w:rPr>
          <w:rFonts w:ascii="华文仿宋" w:eastAsia="华文仿宋" w:hAnsi="华文仿宋" w:cs="华文仿宋" w:hint="eastAsia"/>
          <w:b/>
          <w:color w:val="1F497D"/>
          <w:sz w:val="32"/>
          <w:szCs w:val="32"/>
        </w:rPr>
        <w:t>█ 关于汉语桥获奖者</w:t>
      </w:r>
    </w:p>
    <w:p w:rsidR="007A3EC1" w:rsidRDefault="007A3EC1" w:rsidP="007A3EC1">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在各类汉语</w:t>
      </w:r>
      <w:proofErr w:type="gramStart"/>
      <w:r>
        <w:rPr>
          <w:rFonts w:ascii="华文仿宋" w:eastAsia="华文仿宋" w:hAnsi="华文仿宋" w:cs="宋体" w:hint="eastAsia"/>
          <w:kern w:val="0"/>
          <w:sz w:val="32"/>
          <w:szCs w:val="32"/>
        </w:rPr>
        <w:t>桥比赛</w:t>
      </w:r>
      <w:proofErr w:type="gramEnd"/>
      <w:r>
        <w:rPr>
          <w:rFonts w:ascii="华文仿宋" w:eastAsia="华文仿宋" w:hAnsi="华文仿宋" w:cs="宋体" w:hint="eastAsia"/>
          <w:kern w:val="0"/>
          <w:sz w:val="32"/>
          <w:szCs w:val="32"/>
        </w:rPr>
        <w:t>中获得2018年度“孔子学院奖学金证书”者，登录孔子学院奖学金网站</w:t>
      </w:r>
      <w:r>
        <w:rPr>
          <w:rFonts w:ascii="华文仿宋" w:eastAsia="华文仿宋" w:hAnsi="华文仿宋" w:hint="eastAsia"/>
          <w:kern w:val="0"/>
          <w:sz w:val="32"/>
          <w:szCs w:val="32"/>
        </w:rPr>
        <w:t>，</w:t>
      </w:r>
      <w:r>
        <w:rPr>
          <w:rFonts w:ascii="华文仿宋" w:eastAsia="华文仿宋" w:hAnsi="华文仿宋" w:cs="宋体" w:hint="eastAsia"/>
          <w:kern w:val="0"/>
          <w:sz w:val="32"/>
          <w:szCs w:val="32"/>
        </w:rPr>
        <w:t>凭奖学金证书向我校提交申请材料。</w:t>
      </w:r>
    </w:p>
    <w:p w:rsidR="007A3EC1" w:rsidRDefault="00585720" w:rsidP="007A3EC1">
      <w:pPr>
        <w:widowControl/>
        <w:spacing w:line="540" w:lineRule="exact"/>
        <w:ind w:firstLineChars="200" w:firstLine="420"/>
        <w:jc w:val="left"/>
        <w:rPr>
          <w:rFonts w:ascii="华文仿宋" w:eastAsia="华文仿宋" w:hAnsi="华文仿宋" w:cs="华文仿宋"/>
          <w:sz w:val="32"/>
          <w:szCs w:val="32"/>
        </w:rPr>
      </w:pPr>
      <w:hyperlink r:id="rId8" w:history="1">
        <w:r w:rsidR="007A3EC1">
          <w:rPr>
            <w:rFonts w:ascii="华文仿宋" w:eastAsia="华文仿宋" w:hAnsi="华文仿宋" w:cs="宋体" w:hint="eastAsia"/>
            <w:kern w:val="0"/>
            <w:sz w:val="32"/>
            <w:szCs w:val="32"/>
          </w:rPr>
          <w:t>如有问题，请咨询</w:t>
        </w:r>
        <w:r w:rsidR="007A3EC1">
          <w:rPr>
            <w:rFonts w:ascii="华文仿宋" w:eastAsia="华文仿宋" w:hAnsi="华文仿宋"/>
            <w:kern w:val="0"/>
            <w:sz w:val="32"/>
            <w:szCs w:val="32"/>
          </w:rPr>
          <w:t>chinesebridge@hanban.org</w:t>
        </w:r>
      </w:hyperlink>
      <w:r w:rsidR="007A3EC1">
        <w:rPr>
          <w:rFonts w:ascii="华文仿宋" w:eastAsia="华文仿宋" w:hAnsi="华文仿宋" w:cs="宋体" w:hint="eastAsia"/>
          <w:kern w:val="0"/>
          <w:sz w:val="32"/>
          <w:szCs w:val="32"/>
        </w:rPr>
        <w:t>。</w:t>
      </w:r>
    </w:p>
    <w:p w:rsidR="007A3EC1" w:rsidRDefault="007A3EC1">
      <w:pPr>
        <w:widowControl/>
        <w:spacing w:line="540" w:lineRule="exact"/>
        <w:ind w:firstLineChars="200" w:firstLine="640"/>
        <w:jc w:val="left"/>
        <w:rPr>
          <w:rFonts w:ascii="华文仿宋" w:eastAsia="华文仿宋" w:hAnsi="华文仿宋" w:cs="宋体"/>
          <w:color w:val="000000"/>
          <w:kern w:val="0"/>
          <w:sz w:val="32"/>
          <w:szCs w:val="32"/>
        </w:rPr>
      </w:pPr>
    </w:p>
    <w:p w:rsidR="007A3EC1" w:rsidRDefault="00245F78" w:rsidP="00AE2853">
      <w:pPr>
        <w:shd w:val="clear" w:color="auto" w:fill="FFFFFF"/>
        <w:spacing w:beforeLines="50" w:line="500" w:lineRule="exact"/>
        <w:rPr>
          <w:rFonts w:ascii="华文仿宋" w:eastAsia="华文仿宋" w:hAnsi="华文仿宋" w:cs="华文仿宋"/>
          <w:b/>
          <w:color w:val="1F497D"/>
          <w:sz w:val="32"/>
          <w:szCs w:val="32"/>
        </w:rPr>
      </w:pPr>
      <w:r>
        <w:rPr>
          <w:rFonts w:ascii="华文仿宋" w:eastAsia="华文仿宋" w:hAnsi="华文仿宋" w:cs="华文仿宋" w:hint="eastAsia"/>
          <w:b/>
          <w:color w:val="1F497D"/>
          <w:sz w:val="32"/>
          <w:szCs w:val="32"/>
        </w:rPr>
        <w:t>五、</w:t>
      </w:r>
      <w:r w:rsidR="007A3EC1">
        <w:rPr>
          <w:rFonts w:ascii="华文仿宋" w:eastAsia="华文仿宋" w:hAnsi="华文仿宋" w:cs="华文仿宋" w:hint="eastAsia"/>
          <w:b/>
          <w:color w:val="1F497D"/>
          <w:sz w:val="32"/>
          <w:szCs w:val="32"/>
        </w:rPr>
        <w:t>申请材料</w:t>
      </w:r>
    </w:p>
    <w:p w:rsidR="00245F78" w:rsidRDefault="00245F78" w:rsidP="00AE2853">
      <w:pPr>
        <w:shd w:val="clear" w:color="auto" w:fill="FFFFFF"/>
        <w:spacing w:beforeLines="50" w:line="500" w:lineRule="exact"/>
        <w:rPr>
          <w:rFonts w:ascii="华文仿宋" w:eastAsia="华文仿宋" w:hAnsi="华文仿宋" w:cs="华文仿宋"/>
          <w:b/>
          <w:color w:val="1F497D"/>
          <w:sz w:val="32"/>
          <w:szCs w:val="32"/>
        </w:rPr>
      </w:pPr>
      <w:bookmarkStart w:id="0" w:name="OLE_LINK1"/>
      <w:bookmarkStart w:id="1" w:name="OLE_LINK2"/>
      <w:r>
        <w:rPr>
          <w:rFonts w:ascii="华文仿宋" w:eastAsia="华文仿宋" w:hAnsi="华文仿宋" w:cs="华文仿宋" w:hint="eastAsia"/>
          <w:b/>
          <w:color w:val="1F497D"/>
          <w:sz w:val="32"/>
          <w:szCs w:val="32"/>
        </w:rPr>
        <w:t>所有申请者提交的共同材料：</w:t>
      </w:r>
      <w:bookmarkEnd w:id="0"/>
      <w:bookmarkEnd w:id="1"/>
    </w:p>
    <w:p w:rsidR="00345174" w:rsidRDefault="00345174" w:rsidP="00345174">
      <w:pPr>
        <w:widowControl/>
        <w:numPr>
          <w:ilvl w:val="0"/>
          <w:numId w:val="3"/>
        </w:numPr>
        <w:spacing w:line="500" w:lineRule="exact"/>
        <w:ind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护照照片页扫描件</w:t>
      </w:r>
    </w:p>
    <w:p w:rsidR="00345174" w:rsidRDefault="00345174" w:rsidP="00345174">
      <w:pPr>
        <w:widowControl/>
        <w:tabs>
          <w:tab w:val="left" w:pos="312"/>
        </w:tabs>
        <w:spacing w:line="500" w:lineRule="exact"/>
        <w:ind w:leftChars="305" w:left="640"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kern w:val="0"/>
          <w:sz w:val="32"/>
          <w:szCs w:val="32"/>
        </w:rPr>
        <w:t>未满18周岁的申请者，须由其父母正式委托在华常住的外国人或在京中国人作为该学生的监护人，并提交监护人保证书公证材料。</w:t>
      </w:r>
    </w:p>
    <w:p w:rsidR="00345174" w:rsidRDefault="00345174" w:rsidP="00345174">
      <w:pPr>
        <w:widowControl/>
        <w:numPr>
          <w:ilvl w:val="0"/>
          <w:numId w:val="3"/>
        </w:numPr>
        <w:spacing w:line="500" w:lineRule="exact"/>
        <w:ind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HSK、HSKK成绩报告（有效期两年）扫描件</w:t>
      </w:r>
    </w:p>
    <w:p w:rsidR="00345174" w:rsidRDefault="00345174" w:rsidP="00345174">
      <w:pPr>
        <w:widowControl/>
        <w:numPr>
          <w:ilvl w:val="0"/>
          <w:numId w:val="3"/>
        </w:numPr>
        <w:spacing w:line="500" w:lineRule="exact"/>
        <w:ind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推荐机构负责人签发的推荐信</w:t>
      </w:r>
    </w:p>
    <w:p w:rsidR="00345174" w:rsidRDefault="00345174" w:rsidP="00345174">
      <w:pPr>
        <w:widowControl/>
        <w:tabs>
          <w:tab w:val="left" w:pos="312"/>
        </w:tabs>
        <w:spacing w:line="500" w:lineRule="exact"/>
        <w:ind w:leftChars="305" w:left="640"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lastRenderedPageBreak/>
        <w:t>在职汉语教师须另外附上就职机构出具的在职证明和推荐信</w:t>
      </w:r>
    </w:p>
    <w:p w:rsidR="00345174" w:rsidRPr="00725B2A" w:rsidRDefault="00345174" w:rsidP="00AC7926">
      <w:pPr>
        <w:widowControl/>
        <w:numPr>
          <w:ilvl w:val="0"/>
          <w:numId w:val="3"/>
        </w:numPr>
        <w:spacing w:line="50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rPr>
        <w:t>最高学历</w:t>
      </w:r>
      <w:r w:rsidR="007653E7">
        <w:rPr>
          <w:rFonts w:ascii="华文仿宋" w:eastAsia="华文仿宋" w:hAnsi="华文仿宋" w:cs="华文仿宋" w:hint="eastAsia"/>
          <w:color w:val="000000"/>
          <w:kern w:val="0"/>
          <w:sz w:val="32"/>
          <w:szCs w:val="32"/>
        </w:rPr>
        <w:t>证书</w:t>
      </w:r>
      <w:r>
        <w:rPr>
          <w:rFonts w:ascii="华文仿宋" w:eastAsia="华文仿宋" w:hAnsi="华文仿宋" w:cs="华文仿宋" w:hint="eastAsia"/>
          <w:color w:val="000000"/>
          <w:kern w:val="0"/>
          <w:sz w:val="32"/>
          <w:szCs w:val="32"/>
        </w:rPr>
        <w:t>（</w:t>
      </w:r>
      <w:r w:rsidR="00750080">
        <w:rPr>
          <w:rFonts w:ascii="华文仿宋" w:eastAsia="华文仿宋" w:hAnsi="华文仿宋" w:cs="华文仿宋" w:hint="eastAsia"/>
          <w:color w:val="000000"/>
          <w:kern w:val="0"/>
          <w:sz w:val="32"/>
          <w:szCs w:val="32"/>
        </w:rPr>
        <w:t>或</w:t>
      </w:r>
      <w:r>
        <w:rPr>
          <w:rFonts w:ascii="华文仿宋" w:eastAsia="华文仿宋" w:hAnsi="华文仿宋" w:cs="华文仿宋" w:hint="eastAsia"/>
          <w:color w:val="000000"/>
          <w:kern w:val="0"/>
          <w:sz w:val="32"/>
          <w:szCs w:val="32"/>
        </w:rPr>
        <w:t>毕业预期证明）</w:t>
      </w:r>
    </w:p>
    <w:p w:rsidR="00725B2A" w:rsidRPr="00AC7926" w:rsidRDefault="00725B2A" w:rsidP="004673A5">
      <w:pPr>
        <w:widowControl/>
        <w:tabs>
          <w:tab w:val="left" w:pos="312"/>
        </w:tabs>
        <w:spacing w:line="500" w:lineRule="exact"/>
        <w:ind w:left="640"/>
        <w:jc w:val="left"/>
        <w:rPr>
          <w:rFonts w:ascii="华文仿宋" w:eastAsia="华文仿宋" w:hAnsi="华文仿宋" w:cs="华文仿宋"/>
          <w:sz w:val="32"/>
          <w:szCs w:val="32"/>
        </w:rPr>
      </w:pPr>
    </w:p>
    <w:p w:rsidR="00245F78" w:rsidRPr="00345174" w:rsidRDefault="00553D16" w:rsidP="00AE2853">
      <w:pPr>
        <w:shd w:val="clear" w:color="auto" w:fill="FFFFFF"/>
        <w:spacing w:beforeLines="50" w:line="500" w:lineRule="exact"/>
        <w:rPr>
          <w:rFonts w:ascii="华文仿宋" w:eastAsia="华文仿宋" w:hAnsi="华文仿宋" w:cs="华文仿宋"/>
          <w:b/>
          <w:color w:val="1F497D"/>
          <w:sz w:val="32"/>
          <w:szCs w:val="32"/>
        </w:rPr>
      </w:pPr>
      <w:r>
        <w:rPr>
          <w:rFonts w:ascii="华文仿宋" w:eastAsia="华文仿宋" w:hAnsi="华文仿宋" w:cs="华文仿宋" w:hint="eastAsia"/>
          <w:b/>
          <w:color w:val="1F497D"/>
          <w:sz w:val="32"/>
          <w:szCs w:val="32"/>
        </w:rPr>
        <w:t>申请学历课程时</w:t>
      </w:r>
      <w:r w:rsidR="00AC7926">
        <w:rPr>
          <w:rFonts w:ascii="华文仿宋" w:eastAsia="华文仿宋" w:hAnsi="华文仿宋" w:cs="华文仿宋" w:hint="eastAsia"/>
          <w:b/>
          <w:color w:val="1F497D"/>
          <w:sz w:val="32"/>
          <w:szCs w:val="32"/>
        </w:rPr>
        <w:t>，</w:t>
      </w:r>
      <w:r>
        <w:rPr>
          <w:rFonts w:ascii="华文仿宋" w:eastAsia="华文仿宋" w:hAnsi="华文仿宋" w:cs="华文仿宋" w:hint="eastAsia"/>
          <w:b/>
          <w:color w:val="1F497D"/>
          <w:sz w:val="32"/>
          <w:szCs w:val="32"/>
        </w:rPr>
        <w:t>须</w:t>
      </w:r>
      <w:r w:rsidR="00AC7926">
        <w:rPr>
          <w:rFonts w:ascii="华文仿宋" w:eastAsia="华文仿宋" w:hAnsi="华文仿宋" w:cs="华文仿宋" w:hint="eastAsia"/>
          <w:b/>
          <w:color w:val="1F497D"/>
          <w:sz w:val="32"/>
          <w:szCs w:val="32"/>
        </w:rPr>
        <w:t>提交的其他材料：</w:t>
      </w:r>
    </w:p>
    <w:p w:rsidR="007A3EC1" w:rsidRDefault="00553D16" w:rsidP="007A3EC1">
      <w:pPr>
        <w:widowControl/>
        <w:spacing w:line="500" w:lineRule="exact"/>
        <w:jc w:val="left"/>
        <w:rPr>
          <w:rFonts w:ascii="华文仿宋" w:eastAsia="华文仿宋" w:hAnsi="华文仿宋" w:cs="华文仿宋"/>
          <w:sz w:val="32"/>
          <w:szCs w:val="32"/>
        </w:rPr>
      </w:pPr>
      <w:r>
        <w:rPr>
          <w:rFonts w:ascii="华文仿宋" w:eastAsia="华文仿宋" w:hAnsi="华文仿宋" w:cs="华文仿宋" w:hint="eastAsia"/>
          <w:b/>
          <w:sz w:val="32"/>
          <w:szCs w:val="32"/>
        </w:rPr>
        <w:t>（一）</w:t>
      </w:r>
      <w:r w:rsidR="007A3EC1">
        <w:rPr>
          <w:rFonts w:ascii="华文仿宋" w:eastAsia="华文仿宋" w:hAnsi="华文仿宋" w:cs="华文仿宋" w:hint="eastAsia"/>
          <w:b/>
          <w:sz w:val="32"/>
          <w:szCs w:val="32"/>
        </w:rPr>
        <w:t>汉语国际教育</w:t>
      </w:r>
      <w:r w:rsidR="00AC7926">
        <w:rPr>
          <w:rFonts w:ascii="华文仿宋" w:eastAsia="华文仿宋" w:hAnsi="华文仿宋" w:cs="华文仿宋" w:hint="eastAsia"/>
          <w:b/>
          <w:sz w:val="32"/>
          <w:szCs w:val="32"/>
        </w:rPr>
        <w:t>专业</w:t>
      </w:r>
      <w:r w:rsidR="007A3EC1">
        <w:rPr>
          <w:rFonts w:ascii="华文仿宋" w:eastAsia="华文仿宋" w:hAnsi="华文仿宋" w:cs="华文仿宋" w:hint="eastAsia"/>
          <w:b/>
          <w:sz w:val="32"/>
          <w:szCs w:val="32"/>
        </w:rPr>
        <w:t>硕士</w:t>
      </w:r>
    </w:p>
    <w:p w:rsidR="007A3EC1" w:rsidRDefault="00AC7926" w:rsidP="007A3EC1">
      <w:pPr>
        <w:widowControl/>
        <w:spacing w:line="500" w:lineRule="exact"/>
        <w:ind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 xml:space="preserve">1. </w:t>
      </w:r>
      <w:r w:rsidR="00724B1E">
        <w:rPr>
          <w:rFonts w:ascii="华文仿宋" w:eastAsia="华文仿宋" w:hAnsi="华文仿宋" w:cs="华文仿宋" w:hint="eastAsia"/>
          <w:color w:val="000000"/>
          <w:kern w:val="0"/>
          <w:sz w:val="32"/>
          <w:szCs w:val="32"/>
        </w:rPr>
        <w:t>大学</w:t>
      </w:r>
      <w:r>
        <w:rPr>
          <w:rFonts w:ascii="华文仿宋" w:eastAsia="华文仿宋" w:hAnsi="华文仿宋" w:cs="华文仿宋" w:hint="eastAsia"/>
          <w:color w:val="000000"/>
          <w:kern w:val="0"/>
          <w:sz w:val="32"/>
          <w:szCs w:val="32"/>
        </w:rPr>
        <w:t>本科</w:t>
      </w:r>
      <w:r w:rsidR="007A3EC1">
        <w:rPr>
          <w:rFonts w:ascii="华文仿宋" w:eastAsia="华文仿宋" w:hAnsi="华文仿宋" w:cs="华文仿宋" w:hint="eastAsia"/>
          <w:color w:val="000000"/>
          <w:kern w:val="0"/>
          <w:sz w:val="32"/>
          <w:szCs w:val="32"/>
        </w:rPr>
        <w:t>成绩单</w:t>
      </w:r>
      <w:r w:rsidR="00F234F6">
        <w:rPr>
          <w:rFonts w:ascii="华文仿宋" w:eastAsia="华文仿宋" w:hAnsi="华文仿宋" w:cs="华文仿宋" w:hint="eastAsia"/>
          <w:color w:val="000000"/>
          <w:kern w:val="0"/>
          <w:sz w:val="32"/>
          <w:szCs w:val="32"/>
        </w:rPr>
        <w:t>扫描件</w:t>
      </w:r>
    </w:p>
    <w:p w:rsidR="007A3EC1" w:rsidRDefault="00AC7926" w:rsidP="007A3EC1">
      <w:pPr>
        <w:widowControl/>
        <w:spacing w:line="500" w:lineRule="exact"/>
        <w:ind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2</w:t>
      </w:r>
      <w:r w:rsidR="007A3EC1">
        <w:rPr>
          <w:rFonts w:ascii="华文仿宋" w:eastAsia="华文仿宋" w:hAnsi="华文仿宋" w:cs="华文仿宋" w:hint="eastAsia"/>
          <w:color w:val="000000"/>
          <w:kern w:val="0"/>
          <w:sz w:val="32"/>
          <w:szCs w:val="32"/>
        </w:rPr>
        <w:t>.</w:t>
      </w:r>
      <w:r>
        <w:rPr>
          <w:rFonts w:ascii="华文仿宋" w:eastAsia="华文仿宋" w:hAnsi="华文仿宋" w:cs="华文仿宋" w:hint="eastAsia"/>
          <w:color w:val="000000"/>
          <w:kern w:val="0"/>
          <w:sz w:val="32"/>
          <w:szCs w:val="32"/>
        </w:rPr>
        <w:t xml:space="preserve"> </w:t>
      </w:r>
      <w:r w:rsidR="007A3EC1">
        <w:rPr>
          <w:rFonts w:ascii="华文仿宋" w:eastAsia="华文仿宋" w:hAnsi="华文仿宋" w:cs="华文仿宋" w:hint="eastAsia"/>
          <w:color w:val="000000"/>
          <w:kern w:val="0"/>
          <w:sz w:val="32"/>
          <w:szCs w:val="32"/>
        </w:rPr>
        <w:t>提供两名副教授以上职称导师的推荐信。提供毕业</w:t>
      </w:r>
      <w:r w:rsidR="00B56C15">
        <w:rPr>
          <w:rFonts w:ascii="华文仿宋" w:eastAsia="华文仿宋" w:hAnsi="华文仿宋" w:cs="华文仿宋" w:hint="eastAsia"/>
          <w:color w:val="000000"/>
          <w:kern w:val="0"/>
          <w:sz w:val="32"/>
          <w:szCs w:val="32"/>
        </w:rPr>
        <w:t>后</w:t>
      </w:r>
      <w:r w:rsidR="007A3EC1">
        <w:rPr>
          <w:rFonts w:ascii="华文仿宋" w:eastAsia="华文仿宋" w:hAnsi="华文仿宋" w:cs="华文仿宋" w:hint="eastAsia"/>
          <w:color w:val="000000"/>
          <w:kern w:val="0"/>
          <w:sz w:val="32"/>
          <w:szCs w:val="32"/>
        </w:rPr>
        <w:t>拟任教机构工作协议者</w:t>
      </w:r>
      <w:r w:rsidR="00B56C15">
        <w:rPr>
          <w:rFonts w:ascii="华文仿宋" w:eastAsia="华文仿宋" w:hAnsi="华文仿宋" w:cs="华文仿宋" w:hint="eastAsia"/>
          <w:color w:val="000000"/>
          <w:kern w:val="0"/>
          <w:sz w:val="32"/>
          <w:szCs w:val="32"/>
        </w:rPr>
        <w:t>优先资助</w:t>
      </w:r>
      <w:r w:rsidR="007A3EC1">
        <w:rPr>
          <w:rFonts w:ascii="华文仿宋" w:eastAsia="华文仿宋" w:hAnsi="华文仿宋" w:cs="华文仿宋" w:hint="eastAsia"/>
          <w:color w:val="000000"/>
          <w:kern w:val="0"/>
          <w:sz w:val="32"/>
          <w:szCs w:val="32"/>
        </w:rPr>
        <w:t>。</w:t>
      </w:r>
    </w:p>
    <w:p w:rsidR="007A3EC1" w:rsidRDefault="00B56C15" w:rsidP="007A3EC1">
      <w:pPr>
        <w:widowControl/>
        <w:spacing w:line="500" w:lineRule="exact"/>
        <w:ind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3</w:t>
      </w:r>
      <w:r w:rsidR="007A3EC1">
        <w:rPr>
          <w:rFonts w:ascii="华文仿宋" w:eastAsia="华文仿宋" w:hAnsi="华文仿宋" w:cs="华文仿宋" w:hint="eastAsia"/>
          <w:color w:val="000000"/>
          <w:kern w:val="0"/>
          <w:sz w:val="32"/>
          <w:szCs w:val="32"/>
        </w:rPr>
        <w:t>.</w:t>
      </w:r>
      <w:r>
        <w:rPr>
          <w:rFonts w:ascii="华文仿宋" w:eastAsia="华文仿宋" w:hAnsi="华文仿宋" w:cs="华文仿宋" w:hint="eastAsia"/>
          <w:color w:val="000000"/>
          <w:kern w:val="0"/>
          <w:sz w:val="32"/>
          <w:szCs w:val="32"/>
        </w:rPr>
        <w:t xml:space="preserve"> </w:t>
      </w:r>
      <w:r w:rsidR="007A3EC1">
        <w:rPr>
          <w:rFonts w:ascii="华文仿宋" w:eastAsia="华文仿宋" w:hAnsi="华文仿宋" w:cs="华文仿宋" w:hint="eastAsia"/>
          <w:sz w:val="32"/>
          <w:szCs w:val="32"/>
        </w:rPr>
        <w:t>学习计划书（包括个人简历、汉语水平及</w:t>
      </w:r>
      <w:r w:rsidR="00724B1E">
        <w:rPr>
          <w:rFonts w:ascii="华文仿宋" w:eastAsia="华文仿宋" w:hAnsi="华文仿宋" w:cs="华文仿宋" w:hint="eastAsia"/>
          <w:sz w:val="32"/>
          <w:szCs w:val="32"/>
        </w:rPr>
        <w:t>学习经历、攻读硕士课程期间的</w:t>
      </w:r>
      <w:r w:rsidR="007A3EC1">
        <w:rPr>
          <w:rFonts w:ascii="华文仿宋" w:eastAsia="华文仿宋" w:hAnsi="华文仿宋" w:cs="华文仿宋" w:hint="eastAsia"/>
          <w:sz w:val="32"/>
          <w:szCs w:val="32"/>
        </w:rPr>
        <w:t>研究计划、毕业后的就业目标等。要求800字以上，用中文书写</w:t>
      </w:r>
      <w:r w:rsidR="00724B1E">
        <w:rPr>
          <w:rFonts w:ascii="华文仿宋" w:eastAsia="华文仿宋" w:hAnsi="华文仿宋" w:cs="华文仿宋" w:hint="eastAsia"/>
          <w:sz w:val="32"/>
          <w:szCs w:val="32"/>
        </w:rPr>
        <w:t>，扫描后上传到“教育背景”一栏</w:t>
      </w:r>
      <w:r w:rsidR="007A3EC1">
        <w:rPr>
          <w:rFonts w:ascii="华文仿宋" w:eastAsia="华文仿宋" w:hAnsi="华文仿宋" w:cs="华文仿宋" w:hint="eastAsia"/>
          <w:sz w:val="32"/>
          <w:szCs w:val="32"/>
        </w:rPr>
        <w:t>）</w:t>
      </w:r>
    </w:p>
    <w:p w:rsidR="007A3EC1" w:rsidRDefault="00553D16" w:rsidP="007A3EC1">
      <w:pPr>
        <w:shd w:val="clear" w:color="auto" w:fill="FFFFFF"/>
        <w:spacing w:line="500" w:lineRule="exact"/>
        <w:rPr>
          <w:rFonts w:ascii="华文仿宋" w:eastAsia="华文仿宋" w:hAnsi="华文仿宋" w:cs="华文仿宋"/>
          <w:b/>
          <w:sz w:val="32"/>
          <w:szCs w:val="32"/>
        </w:rPr>
      </w:pPr>
      <w:r>
        <w:rPr>
          <w:rFonts w:ascii="华文仿宋" w:eastAsia="华文仿宋" w:hAnsi="华文仿宋" w:cs="华文仿宋" w:hint="eastAsia"/>
          <w:b/>
          <w:sz w:val="32"/>
          <w:szCs w:val="32"/>
        </w:rPr>
        <w:t>（二）</w:t>
      </w:r>
      <w:r w:rsidR="007A3EC1">
        <w:rPr>
          <w:rFonts w:ascii="华文仿宋" w:eastAsia="华文仿宋" w:hAnsi="华文仿宋" w:cs="华文仿宋" w:hint="eastAsia"/>
          <w:b/>
          <w:sz w:val="32"/>
          <w:szCs w:val="32"/>
        </w:rPr>
        <w:t>汉语国际教育本科</w:t>
      </w:r>
    </w:p>
    <w:p w:rsidR="007A3EC1" w:rsidRDefault="007A3EC1" w:rsidP="00F234F6">
      <w:pPr>
        <w:widowControl/>
        <w:spacing w:line="500" w:lineRule="exact"/>
        <w:ind w:firstLineChars="200" w:firstLine="640"/>
        <w:jc w:val="left"/>
        <w:rPr>
          <w:rFonts w:ascii="华文仿宋" w:eastAsia="华文仿宋" w:hAnsi="华文仿宋" w:cs="华文仿宋"/>
          <w:b/>
          <w:color w:val="000000"/>
          <w:kern w:val="0"/>
          <w:sz w:val="32"/>
          <w:szCs w:val="32"/>
        </w:rPr>
      </w:pPr>
      <w:r>
        <w:rPr>
          <w:rFonts w:ascii="华文仿宋" w:eastAsia="华文仿宋" w:hAnsi="华文仿宋" w:cs="华文仿宋" w:hint="eastAsia"/>
          <w:sz w:val="32"/>
          <w:szCs w:val="32"/>
        </w:rPr>
        <w:t>1.</w:t>
      </w:r>
      <w:r w:rsidR="00F234F6">
        <w:rPr>
          <w:rFonts w:ascii="华文仿宋" w:eastAsia="华文仿宋" w:hAnsi="华文仿宋" w:cs="华文仿宋"/>
          <w:color w:val="000000"/>
          <w:kern w:val="0"/>
          <w:sz w:val="32"/>
          <w:szCs w:val="32"/>
        </w:rPr>
        <w:t xml:space="preserve"> </w:t>
      </w:r>
      <w:r w:rsidR="00F234F6">
        <w:rPr>
          <w:rFonts w:ascii="华文仿宋" w:eastAsia="华文仿宋" w:hAnsi="华文仿宋" w:cs="华文仿宋" w:hint="eastAsia"/>
          <w:color w:val="000000"/>
          <w:kern w:val="0"/>
          <w:sz w:val="32"/>
          <w:szCs w:val="32"/>
        </w:rPr>
        <w:t>最后学历的成绩单扫描件</w:t>
      </w:r>
    </w:p>
    <w:p w:rsidR="007A3EC1" w:rsidRDefault="007A3EC1" w:rsidP="007A3EC1">
      <w:pPr>
        <w:shd w:val="clear" w:color="auto" w:fill="FFFFFF"/>
        <w:spacing w:line="500" w:lineRule="exact"/>
        <w:rPr>
          <w:rFonts w:ascii="华文仿宋" w:eastAsia="华文仿宋" w:hAnsi="华文仿宋" w:cs="华文仿宋"/>
          <w:b/>
          <w:sz w:val="32"/>
          <w:szCs w:val="32"/>
        </w:rPr>
      </w:pPr>
    </w:p>
    <w:p w:rsidR="00EE63D8" w:rsidRPr="00EE63D8" w:rsidRDefault="007A3EC1" w:rsidP="007653E7">
      <w:pPr>
        <w:widowControl/>
        <w:spacing w:line="500" w:lineRule="exact"/>
        <w:jc w:val="left"/>
        <w:rPr>
          <w:rFonts w:ascii="华文仿宋" w:eastAsia="华文仿宋" w:hAnsi="华文仿宋" w:cs="华文仿宋"/>
          <w:b/>
          <w:color w:val="000000"/>
          <w:kern w:val="0"/>
          <w:sz w:val="32"/>
          <w:szCs w:val="32"/>
        </w:rPr>
      </w:pPr>
      <w:r w:rsidRPr="00EE63D8">
        <w:rPr>
          <w:rFonts w:ascii="华文仿宋" w:eastAsia="华文仿宋" w:hAnsi="华文仿宋" w:cs="华文仿宋" w:hint="eastAsia"/>
          <w:b/>
          <w:color w:val="000000"/>
          <w:kern w:val="0"/>
          <w:sz w:val="32"/>
          <w:szCs w:val="32"/>
        </w:rPr>
        <w:t>注：</w:t>
      </w:r>
    </w:p>
    <w:p w:rsidR="00341563" w:rsidRDefault="00245F78" w:rsidP="00EE63D8">
      <w:pPr>
        <w:widowControl/>
        <w:spacing w:line="500" w:lineRule="exact"/>
        <w:ind w:firstLineChars="177" w:firstLine="566"/>
        <w:jc w:val="left"/>
        <w:rPr>
          <w:rFonts w:ascii="华文仿宋" w:eastAsia="华文仿宋" w:hAnsi="华文仿宋" w:cs="华文仿宋"/>
          <w:color w:val="000000"/>
          <w:kern w:val="0"/>
          <w:sz w:val="32"/>
          <w:szCs w:val="32"/>
        </w:rPr>
      </w:pPr>
      <w:r>
        <w:rPr>
          <w:rFonts w:ascii="华文仿宋" w:eastAsia="华文仿宋" w:hAnsi="华文仿宋" w:cs="华文仿宋" w:hint="eastAsia"/>
          <w:color w:val="000000"/>
          <w:kern w:val="0"/>
          <w:sz w:val="32"/>
          <w:szCs w:val="32"/>
        </w:rPr>
        <w:t>1</w:t>
      </w:r>
      <w:r w:rsidR="00341563">
        <w:rPr>
          <w:rFonts w:ascii="华文仿宋" w:eastAsia="华文仿宋" w:hAnsi="华文仿宋" w:cs="华文仿宋" w:hint="eastAsia"/>
          <w:color w:val="000000"/>
          <w:kern w:val="0"/>
          <w:sz w:val="32"/>
          <w:szCs w:val="32"/>
        </w:rPr>
        <w:t>. 提供虚假材料者，或申请一学期、四周课程时隐瞒护照上的X1与X2签证记录者，一经</w:t>
      </w:r>
      <w:r w:rsidR="001D61C8">
        <w:rPr>
          <w:rFonts w:ascii="华文仿宋" w:eastAsia="华文仿宋" w:hAnsi="华文仿宋" w:cs="华文仿宋" w:hint="eastAsia"/>
          <w:color w:val="000000"/>
          <w:kern w:val="0"/>
          <w:sz w:val="32"/>
          <w:szCs w:val="32"/>
        </w:rPr>
        <w:t>查实</w:t>
      </w:r>
      <w:r w:rsidR="00341563">
        <w:rPr>
          <w:rFonts w:ascii="华文仿宋" w:eastAsia="华文仿宋" w:hAnsi="华文仿宋" w:cs="华文仿宋" w:hint="eastAsia"/>
          <w:color w:val="000000"/>
          <w:kern w:val="0"/>
          <w:sz w:val="32"/>
          <w:szCs w:val="32"/>
        </w:rPr>
        <w:t>立即取消奖学金资格，申请人自行承担由此产生的一切后果。</w:t>
      </w:r>
    </w:p>
    <w:p w:rsidR="007A3EC1" w:rsidRPr="007A3EC1" w:rsidRDefault="00245F78">
      <w:pPr>
        <w:widowControl/>
        <w:spacing w:line="540" w:lineRule="exac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2</w:t>
      </w:r>
      <w:r w:rsidR="00341563">
        <w:rPr>
          <w:rFonts w:ascii="华文仿宋" w:eastAsia="华文仿宋" w:hAnsi="华文仿宋" w:cs="宋体" w:hint="eastAsia"/>
          <w:color w:val="000000"/>
          <w:kern w:val="0"/>
          <w:sz w:val="32"/>
          <w:szCs w:val="32"/>
        </w:rPr>
        <w:t>. 学校</w:t>
      </w:r>
      <w:r>
        <w:rPr>
          <w:rFonts w:ascii="华文仿宋" w:eastAsia="华文仿宋" w:hAnsi="华文仿宋" w:cs="宋体" w:hint="eastAsia"/>
          <w:color w:val="000000"/>
          <w:kern w:val="0"/>
          <w:sz w:val="32"/>
          <w:szCs w:val="32"/>
        </w:rPr>
        <w:t>可根据情况要求学生提供其他材料。</w:t>
      </w:r>
    </w:p>
    <w:p w:rsidR="007A3EC1" w:rsidRDefault="007A3EC1">
      <w:pPr>
        <w:widowControl/>
        <w:spacing w:line="540" w:lineRule="exact"/>
        <w:ind w:firstLineChars="200" w:firstLine="640"/>
        <w:jc w:val="left"/>
        <w:rPr>
          <w:rFonts w:ascii="华文仿宋" w:eastAsia="华文仿宋" w:hAnsi="华文仿宋" w:cs="宋体"/>
          <w:color w:val="000000"/>
          <w:kern w:val="0"/>
          <w:sz w:val="32"/>
          <w:szCs w:val="32"/>
        </w:rPr>
      </w:pPr>
    </w:p>
    <w:p w:rsidR="00DF60F3" w:rsidRDefault="00A33737" w:rsidP="00AE2853">
      <w:pPr>
        <w:widowControl/>
        <w:spacing w:beforeLines="50" w:line="500" w:lineRule="exact"/>
        <w:rPr>
          <w:rFonts w:ascii="华文仿宋" w:eastAsia="华文仿宋" w:hAnsi="华文仿宋" w:cs="华文仿宋"/>
          <w:b/>
          <w:bCs/>
          <w:color w:val="1F497D"/>
          <w:kern w:val="0"/>
          <w:sz w:val="32"/>
          <w:szCs w:val="32"/>
        </w:rPr>
      </w:pPr>
      <w:r>
        <w:rPr>
          <w:rFonts w:ascii="华文仿宋" w:eastAsia="华文仿宋" w:hAnsi="华文仿宋" w:cs="华文仿宋" w:hint="eastAsia"/>
          <w:b/>
          <w:bCs/>
          <w:color w:val="1F497D"/>
          <w:kern w:val="0"/>
          <w:sz w:val="32"/>
          <w:szCs w:val="32"/>
        </w:rPr>
        <w:t>六、其它</w:t>
      </w:r>
    </w:p>
    <w:p w:rsidR="00FD36B8" w:rsidRDefault="00A33737">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1．</w:t>
      </w:r>
      <w:r w:rsidR="00FD36B8">
        <w:rPr>
          <w:rFonts w:ascii="华文仿宋" w:eastAsia="华文仿宋" w:hAnsi="华文仿宋" w:cs="宋体" w:hint="eastAsia"/>
          <w:kern w:val="0"/>
          <w:sz w:val="32"/>
          <w:szCs w:val="32"/>
        </w:rPr>
        <w:t>相关专业培养方案与教学课程，可查询北京语言大学留学生招生网站：</w:t>
      </w:r>
      <w:r w:rsidR="00FD36B8" w:rsidRPr="00FD36B8">
        <w:rPr>
          <w:rFonts w:ascii="华文仿宋" w:eastAsia="华文仿宋" w:hAnsi="华文仿宋" w:cs="宋体"/>
          <w:kern w:val="0"/>
          <w:sz w:val="32"/>
          <w:szCs w:val="32"/>
        </w:rPr>
        <w:t>http://admission.blcu.edu.cn</w:t>
      </w:r>
    </w:p>
    <w:p w:rsidR="00DF60F3" w:rsidRDefault="008F46EF">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2. </w:t>
      </w:r>
      <w:r w:rsidR="00A33737">
        <w:rPr>
          <w:rFonts w:ascii="华文仿宋" w:eastAsia="华文仿宋" w:hAnsi="华文仿宋" w:cs="宋体" w:hint="eastAsia"/>
          <w:kern w:val="0"/>
          <w:sz w:val="32"/>
          <w:szCs w:val="32"/>
        </w:rPr>
        <w:t>学历生须参加年度评审，详见《孔子学院奖学金年度评审办法》。</w:t>
      </w:r>
    </w:p>
    <w:p w:rsidR="00FF5D6C" w:rsidRDefault="008F46EF" w:rsidP="00FF5D6C">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3</w:t>
      </w:r>
      <w:r w:rsidR="00FF5D6C">
        <w:rPr>
          <w:rFonts w:ascii="华文仿宋" w:eastAsia="华文仿宋" w:hAnsi="华文仿宋" w:cs="宋体" w:hint="eastAsia"/>
          <w:kern w:val="0"/>
          <w:sz w:val="32"/>
          <w:szCs w:val="32"/>
        </w:rPr>
        <w:t>．未按时报到、入学体检不合格、中途退学、休学者，取消奖学金资格。</w:t>
      </w:r>
    </w:p>
    <w:p w:rsidR="00526187" w:rsidRPr="00526187" w:rsidRDefault="00526187" w:rsidP="00FF5D6C">
      <w:pPr>
        <w:widowControl/>
        <w:spacing w:line="54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4. 申请者只能申请一种由中国政府机构提供的</w:t>
      </w:r>
      <w:r w:rsidRPr="00526187">
        <w:rPr>
          <w:rFonts w:ascii="华文仿宋" w:eastAsia="华文仿宋" w:hAnsi="华文仿宋" w:cs="宋体" w:hint="eastAsia"/>
          <w:kern w:val="0"/>
          <w:sz w:val="32"/>
          <w:szCs w:val="32"/>
        </w:rPr>
        <w:t>奖学金，重复申请视为无效，</w:t>
      </w:r>
      <w:r>
        <w:rPr>
          <w:rFonts w:ascii="华文仿宋" w:eastAsia="华文仿宋" w:hAnsi="华文仿宋" w:cs="宋体" w:hint="eastAsia"/>
          <w:kern w:val="0"/>
          <w:sz w:val="32"/>
          <w:szCs w:val="32"/>
        </w:rPr>
        <w:t>一经查实</w:t>
      </w:r>
      <w:r w:rsidRPr="00526187">
        <w:rPr>
          <w:rFonts w:ascii="华文仿宋" w:eastAsia="华文仿宋" w:hAnsi="华文仿宋" w:cs="宋体" w:hint="eastAsia"/>
          <w:kern w:val="0"/>
          <w:sz w:val="32"/>
          <w:szCs w:val="32"/>
        </w:rPr>
        <w:t>将取消奖学金资格。</w:t>
      </w:r>
      <w:bookmarkStart w:id="2" w:name="_GoBack"/>
      <w:bookmarkEnd w:id="2"/>
    </w:p>
    <w:p w:rsidR="00DF60F3" w:rsidRDefault="00DF60F3" w:rsidP="00AE2853">
      <w:pPr>
        <w:shd w:val="clear" w:color="auto" w:fill="FFFFFF"/>
        <w:spacing w:beforeLines="50" w:line="500" w:lineRule="exact"/>
        <w:rPr>
          <w:rFonts w:ascii="华文仿宋" w:eastAsia="华文仿宋" w:hAnsi="华文仿宋" w:cs="华文仿宋"/>
          <w:color w:val="000000"/>
          <w:kern w:val="0"/>
          <w:sz w:val="32"/>
          <w:szCs w:val="32"/>
        </w:rPr>
      </w:pPr>
    </w:p>
    <w:p w:rsidR="00DF60F3" w:rsidRDefault="00A33737">
      <w:pPr>
        <w:numPr>
          <w:ilvl w:val="0"/>
          <w:numId w:val="4"/>
        </w:numPr>
        <w:shd w:val="clear" w:color="auto" w:fill="FFFFFF"/>
        <w:spacing w:line="500" w:lineRule="exact"/>
        <w:rPr>
          <w:rFonts w:ascii="华文仿宋" w:eastAsia="华文仿宋" w:hAnsi="华文仿宋" w:cs="华文仿宋"/>
          <w:b/>
          <w:bCs/>
          <w:color w:val="1F497D"/>
          <w:sz w:val="32"/>
          <w:szCs w:val="32"/>
        </w:rPr>
      </w:pPr>
      <w:r>
        <w:rPr>
          <w:rFonts w:ascii="华文仿宋" w:eastAsia="华文仿宋" w:hAnsi="华文仿宋" w:cs="华文仿宋" w:hint="eastAsia"/>
          <w:b/>
          <w:bCs/>
          <w:color w:val="1F497D"/>
          <w:sz w:val="32"/>
          <w:szCs w:val="32"/>
        </w:rPr>
        <w:t>联系方式</w:t>
      </w:r>
    </w:p>
    <w:p w:rsidR="00DF60F3" w:rsidRDefault="00A33737">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华文仿宋" w:hint="eastAsia"/>
          <w:sz w:val="32"/>
          <w:szCs w:val="32"/>
        </w:rPr>
        <w:t xml:space="preserve">北京语言大学 来华留学生招生办公室 </w:t>
      </w:r>
    </w:p>
    <w:p w:rsidR="00DF60F3" w:rsidRDefault="00A33737">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华文仿宋" w:hint="eastAsia"/>
          <w:sz w:val="32"/>
          <w:szCs w:val="32"/>
        </w:rPr>
        <w:t>电话：86-10-82303086 / 82303951</w:t>
      </w:r>
    </w:p>
    <w:p w:rsidR="00DF60F3" w:rsidRDefault="00A33737">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华文仿宋" w:hint="eastAsia"/>
          <w:sz w:val="32"/>
          <w:szCs w:val="32"/>
        </w:rPr>
        <w:t>传真：86-10-82303087</w:t>
      </w:r>
    </w:p>
    <w:p w:rsidR="00DF60F3" w:rsidRDefault="00A33737">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华文仿宋" w:hint="eastAsia"/>
          <w:sz w:val="32"/>
          <w:szCs w:val="32"/>
        </w:rPr>
        <w:t>电邮：</w:t>
      </w:r>
      <w:hyperlink r:id="rId9" w:history="1">
        <w:r w:rsidRPr="008F46EF">
          <w:rPr>
            <w:rStyle w:val="a9"/>
            <w:rFonts w:ascii="华文仿宋" w:eastAsia="华文仿宋" w:hAnsi="华文仿宋" w:cs="华文仿宋" w:hint="eastAsia"/>
            <w:color w:val="auto"/>
            <w:sz w:val="32"/>
            <w:szCs w:val="32"/>
          </w:rPr>
          <w:t>zhaosh5@blcu.edu.cn</w:t>
        </w:r>
      </w:hyperlink>
      <w:r w:rsidR="008F46EF" w:rsidRPr="008F46EF">
        <w:rPr>
          <w:rFonts w:ascii="华文仿宋" w:eastAsia="华文仿宋" w:hAnsi="华文仿宋" w:cs="华文仿宋" w:hint="eastAsia"/>
          <w:sz w:val="32"/>
          <w:szCs w:val="32"/>
        </w:rPr>
        <w:t xml:space="preserve">   </w:t>
      </w:r>
      <w:hyperlink r:id="rId10" w:history="1">
        <w:r w:rsidR="008F46EF" w:rsidRPr="008F46EF">
          <w:rPr>
            <w:rStyle w:val="a9"/>
            <w:rFonts w:ascii="华文仿宋" w:eastAsia="华文仿宋" w:hAnsi="华文仿宋" w:cs="华文仿宋" w:hint="eastAsia"/>
            <w:color w:val="auto"/>
            <w:sz w:val="32"/>
            <w:szCs w:val="32"/>
          </w:rPr>
          <w:t>zhaosh3@blcu.edu.cn</w:t>
        </w:r>
      </w:hyperlink>
    </w:p>
    <w:p w:rsidR="00DF60F3" w:rsidRDefault="008F46EF">
      <w:pPr>
        <w:widowControl/>
        <w:spacing w:line="500" w:lineRule="exact"/>
        <w:ind w:firstLineChars="150" w:firstLine="48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网站：</w:t>
      </w:r>
      <w:bookmarkStart w:id="3" w:name="OLE_LINK3"/>
      <w:bookmarkStart w:id="4" w:name="OLE_LINK4"/>
      <w:r w:rsidR="00585720">
        <w:rPr>
          <w:rFonts w:ascii="华文仿宋" w:eastAsia="华文仿宋" w:hAnsi="华文仿宋" w:cs="宋体"/>
          <w:kern w:val="0"/>
          <w:sz w:val="32"/>
          <w:szCs w:val="32"/>
        </w:rPr>
        <w:fldChar w:fldCharType="begin"/>
      </w:r>
      <w:r w:rsidR="001D61C8">
        <w:rPr>
          <w:rFonts w:ascii="华文仿宋" w:eastAsia="华文仿宋" w:hAnsi="华文仿宋" w:cs="宋体"/>
          <w:kern w:val="0"/>
          <w:sz w:val="32"/>
          <w:szCs w:val="32"/>
        </w:rPr>
        <w:instrText xml:space="preserve"> HYPERLINK "</w:instrText>
      </w:r>
      <w:r w:rsidR="001D61C8" w:rsidRPr="00FD36B8">
        <w:rPr>
          <w:rFonts w:ascii="华文仿宋" w:eastAsia="华文仿宋" w:hAnsi="华文仿宋" w:cs="宋体"/>
          <w:kern w:val="0"/>
          <w:sz w:val="32"/>
          <w:szCs w:val="32"/>
        </w:rPr>
        <w:instrText>http://admission.blcu.edu.cn</w:instrText>
      </w:r>
      <w:r w:rsidR="001D61C8">
        <w:rPr>
          <w:rFonts w:ascii="华文仿宋" w:eastAsia="华文仿宋" w:hAnsi="华文仿宋" w:cs="宋体"/>
          <w:kern w:val="0"/>
          <w:sz w:val="32"/>
          <w:szCs w:val="32"/>
        </w:rPr>
        <w:instrText xml:space="preserve">" </w:instrText>
      </w:r>
      <w:r w:rsidR="00585720">
        <w:rPr>
          <w:rFonts w:ascii="华文仿宋" w:eastAsia="华文仿宋" w:hAnsi="华文仿宋" w:cs="宋体"/>
          <w:kern w:val="0"/>
          <w:sz w:val="32"/>
          <w:szCs w:val="32"/>
        </w:rPr>
        <w:fldChar w:fldCharType="separate"/>
      </w:r>
      <w:r w:rsidR="001D61C8" w:rsidRPr="008258C1">
        <w:rPr>
          <w:rStyle w:val="a9"/>
          <w:rFonts w:ascii="华文仿宋" w:eastAsia="华文仿宋" w:hAnsi="华文仿宋" w:cs="宋体"/>
          <w:kern w:val="0"/>
          <w:sz w:val="32"/>
          <w:szCs w:val="32"/>
        </w:rPr>
        <w:t>http://admission.blcu.edu.cn</w:t>
      </w:r>
      <w:bookmarkEnd w:id="3"/>
      <w:bookmarkEnd w:id="4"/>
      <w:r w:rsidR="00585720">
        <w:rPr>
          <w:rFonts w:ascii="华文仿宋" w:eastAsia="华文仿宋" w:hAnsi="华文仿宋" w:cs="宋体"/>
          <w:kern w:val="0"/>
          <w:sz w:val="32"/>
          <w:szCs w:val="32"/>
        </w:rPr>
        <w:fldChar w:fldCharType="end"/>
      </w:r>
    </w:p>
    <w:p w:rsidR="001D61C8" w:rsidRDefault="001D61C8">
      <w:pPr>
        <w:widowControl/>
        <w:spacing w:line="500" w:lineRule="exact"/>
        <w:ind w:firstLineChars="150" w:firstLine="480"/>
        <w:jc w:val="left"/>
        <w:rPr>
          <w:rFonts w:ascii="华文仿宋" w:eastAsia="华文仿宋" w:hAnsi="华文仿宋" w:cs="宋体"/>
          <w:kern w:val="0"/>
          <w:sz w:val="32"/>
          <w:szCs w:val="32"/>
        </w:rPr>
      </w:pPr>
    </w:p>
    <w:p w:rsidR="001D61C8" w:rsidRDefault="001D61C8" w:rsidP="001D61C8">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华文仿宋" w:hint="eastAsia"/>
          <w:sz w:val="32"/>
          <w:szCs w:val="32"/>
        </w:rPr>
        <w:t>北京语言大学</w:t>
      </w:r>
      <w:r w:rsidR="00725B2A">
        <w:rPr>
          <w:rFonts w:ascii="华文仿宋" w:eastAsia="华文仿宋" w:hAnsi="华文仿宋" w:cs="华文仿宋" w:hint="eastAsia"/>
          <w:sz w:val="32"/>
          <w:szCs w:val="32"/>
        </w:rPr>
        <w:t xml:space="preserve"> </w:t>
      </w:r>
      <w:r w:rsidR="00725B2A" w:rsidRPr="00725B2A">
        <w:rPr>
          <w:rFonts w:ascii="华文仿宋" w:eastAsia="华文仿宋" w:hAnsi="华文仿宋" w:cs="华文仿宋" w:hint="eastAsia"/>
          <w:sz w:val="32"/>
          <w:szCs w:val="32"/>
        </w:rPr>
        <w:t>孔子学院工作处</w:t>
      </w:r>
      <w:r>
        <w:rPr>
          <w:rFonts w:ascii="华文仿宋" w:eastAsia="华文仿宋" w:hAnsi="华文仿宋" w:cs="华文仿宋" w:hint="eastAsia"/>
          <w:sz w:val="32"/>
          <w:szCs w:val="32"/>
        </w:rPr>
        <w:t xml:space="preserve"> </w:t>
      </w:r>
    </w:p>
    <w:p w:rsidR="001D61C8" w:rsidRDefault="001D61C8" w:rsidP="001D61C8">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华文仿宋" w:hint="eastAsia"/>
          <w:sz w:val="32"/>
          <w:szCs w:val="32"/>
        </w:rPr>
        <w:t>电话：86-10-8230</w:t>
      </w:r>
      <w:r w:rsidR="00725B2A" w:rsidRPr="00725B2A">
        <w:rPr>
          <w:rFonts w:ascii="华文仿宋" w:eastAsia="华文仿宋" w:hAnsi="华文仿宋" w:cs="华文仿宋"/>
          <w:sz w:val="32"/>
          <w:szCs w:val="32"/>
        </w:rPr>
        <w:t>3272</w:t>
      </w:r>
    </w:p>
    <w:p w:rsidR="001D61C8" w:rsidRDefault="001D61C8" w:rsidP="001D61C8">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华文仿宋" w:hint="eastAsia"/>
          <w:sz w:val="32"/>
          <w:szCs w:val="32"/>
        </w:rPr>
        <w:t>传真：86-10-82303</w:t>
      </w:r>
      <w:r w:rsidR="00725B2A">
        <w:rPr>
          <w:rFonts w:ascii="华文仿宋" w:eastAsia="华文仿宋" w:hAnsi="华文仿宋" w:cs="华文仿宋" w:hint="eastAsia"/>
          <w:sz w:val="32"/>
          <w:szCs w:val="32"/>
        </w:rPr>
        <w:t>327</w:t>
      </w:r>
    </w:p>
    <w:p w:rsidR="00725B2A" w:rsidRPr="00225CF3" w:rsidRDefault="001D61C8" w:rsidP="001D61C8">
      <w:pPr>
        <w:widowControl/>
        <w:spacing w:line="500" w:lineRule="exact"/>
        <w:ind w:firstLineChars="150" w:firstLine="480"/>
        <w:jc w:val="left"/>
        <w:rPr>
          <w:rStyle w:val="a9"/>
          <w:color w:val="auto"/>
        </w:rPr>
      </w:pPr>
      <w:r>
        <w:rPr>
          <w:rFonts w:ascii="华文仿宋" w:eastAsia="华文仿宋" w:hAnsi="华文仿宋" w:cs="华文仿宋" w:hint="eastAsia"/>
          <w:sz w:val="32"/>
          <w:szCs w:val="32"/>
        </w:rPr>
        <w:t>电邮：</w:t>
      </w:r>
      <w:r w:rsidR="00AE2853" w:rsidRPr="00225CF3">
        <w:rPr>
          <w:rStyle w:val="a9"/>
          <w:rFonts w:ascii="华文仿宋" w:eastAsia="华文仿宋" w:hAnsi="华文仿宋" w:cs="华文仿宋" w:hint="eastAsia"/>
          <w:color w:val="auto"/>
          <w:sz w:val="32"/>
          <w:szCs w:val="32"/>
        </w:rPr>
        <w:t xml:space="preserve">yandong@blcu.edu.cn </w:t>
      </w:r>
      <w:r w:rsidR="00225CF3">
        <w:rPr>
          <w:rStyle w:val="a9"/>
          <w:rFonts w:ascii="华文仿宋" w:eastAsia="华文仿宋" w:hAnsi="华文仿宋" w:cs="华文仿宋" w:hint="eastAsia"/>
          <w:color w:val="auto"/>
          <w:sz w:val="32"/>
          <w:szCs w:val="32"/>
        </w:rPr>
        <w:t xml:space="preserve">   </w:t>
      </w:r>
      <w:hyperlink r:id="rId11" w:history="1">
        <w:r w:rsidR="00AE2853" w:rsidRPr="00225CF3">
          <w:rPr>
            <w:rStyle w:val="a9"/>
            <w:rFonts w:ascii="华文仿宋" w:eastAsia="华文仿宋" w:hAnsi="华文仿宋" w:cs="华文仿宋" w:hint="eastAsia"/>
            <w:color w:val="auto"/>
            <w:sz w:val="32"/>
            <w:szCs w:val="32"/>
          </w:rPr>
          <w:t>xihuannapianyun@126.com</w:t>
        </w:r>
      </w:hyperlink>
    </w:p>
    <w:p w:rsidR="001D61C8" w:rsidRDefault="001D61C8" w:rsidP="001D61C8">
      <w:pPr>
        <w:widowControl/>
        <w:spacing w:line="500" w:lineRule="exact"/>
        <w:ind w:firstLineChars="150" w:firstLine="480"/>
        <w:jc w:val="left"/>
        <w:rPr>
          <w:rFonts w:ascii="华文仿宋" w:eastAsia="华文仿宋" w:hAnsi="华文仿宋" w:cs="华文仿宋"/>
          <w:sz w:val="32"/>
          <w:szCs w:val="32"/>
        </w:rPr>
      </w:pPr>
      <w:r>
        <w:rPr>
          <w:rFonts w:ascii="华文仿宋" w:eastAsia="华文仿宋" w:hAnsi="华文仿宋" w:cs="宋体" w:hint="eastAsia"/>
          <w:kern w:val="0"/>
          <w:sz w:val="32"/>
          <w:szCs w:val="32"/>
        </w:rPr>
        <w:t>网站：</w:t>
      </w:r>
      <w:r w:rsidR="00725B2A" w:rsidRPr="00725B2A">
        <w:rPr>
          <w:rFonts w:ascii="华文仿宋" w:eastAsia="华文仿宋" w:hAnsi="华文仿宋" w:cs="宋体"/>
          <w:kern w:val="0"/>
          <w:sz w:val="32"/>
          <w:szCs w:val="32"/>
        </w:rPr>
        <w:t>http://ci.blcu.edu.cn/</w:t>
      </w:r>
    </w:p>
    <w:p w:rsidR="001D61C8" w:rsidRPr="001D61C8" w:rsidRDefault="001D61C8">
      <w:pPr>
        <w:widowControl/>
        <w:spacing w:line="500" w:lineRule="exact"/>
        <w:ind w:firstLineChars="150" w:firstLine="480"/>
        <w:jc w:val="left"/>
        <w:rPr>
          <w:rFonts w:ascii="华文仿宋" w:eastAsia="华文仿宋" w:hAnsi="华文仿宋" w:cs="华文仿宋"/>
          <w:sz w:val="32"/>
          <w:szCs w:val="32"/>
        </w:rPr>
      </w:pPr>
    </w:p>
    <w:sectPr w:rsidR="001D61C8" w:rsidRPr="001D61C8" w:rsidSect="00585720">
      <w:footerReference w:type="even" r:id="rId12"/>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6C7" w:rsidRDefault="00B456C7">
      <w:r>
        <w:separator/>
      </w:r>
    </w:p>
  </w:endnote>
  <w:endnote w:type="continuationSeparator" w:id="0">
    <w:p w:rsidR="00B456C7" w:rsidRDefault="00B4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F3" w:rsidRDefault="00585720">
    <w:pPr>
      <w:pStyle w:val="a4"/>
      <w:framePr w:wrap="around" w:vAnchor="text" w:hAnchor="margin" w:xAlign="center" w:y="1"/>
      <w:rPr>
        <w:rStyle w:val="a8"/>
      </w:rPr>
    </w:pPr>
    <w:r>
      <w:rPr>
        <w:rStyle w:val="a8"/>
      </w:rPr>
      <w:fldChar w:fldCharType="begin"/>
    </w:r>
    <w:r w:rsidR="00A33737">
      <w:rPr>
        <w:rStyle w:val="a8"/>
      </w:rPr>
      <w:instrText xml:space="preserve">PAGE  </w:instrText>
    </w:r>
    <w:r>
      <w:rPr>
        <w:rStyle w:val="a8"/>
      </w:rPr>
      <w:fldChar w:fldCharType="end"/>
    </w:r>
  </w:p>
  <w:p w:rsidR="00DF60F3" w:rsidRDefault="00DF60F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F3" w:rsidRDefault="00585720">
    <w:pPr>
      <w:pStyle w:val="a4"/>
      <w:framePr w:wrap="around" w:vAnchor="text" w:hAnchor="margin" w:xAlign="center" w:y="1"/>
      <w:rPr>
        <w:rStyle w:val="a8"/>
      </w:rPr>
    </w:pPr>
    <w:r>
      <w:rPr>
        <w:rStyle w:val="a8"/>
      </w:rPr>
      <w:fldChar w:fldCharType="begin"/>
    </w:r>
    <w:r w:rsidR="00A33737">
      <w:rPr>
        <w:rStyle w:val="a8"/>
      </w:rPr>
      <w:instrText xml:space="preserve">PAGE  </w:instrText>
    </w:r>
    <w:r>
      <w:rPr>
        <w:rStyle w:val="a8"/>
      </w:rPr>
      <w:fldChar w:fldCharType="separate"/>
    </w:r>
    <w:r w:rsidR="00225CF3">
      <w:rPr>
        <w:rStyle w:val="a8"/>
        <w:noProof/>
      </w:rPr>
      <w:t>6</w:t>
    </w:r>
    <w:r>
      <w:rPr>
        <w:rStyle w:val="a8"/>
      </w:rPr>
      <w:fldChar w:fldCharType="end"/>
    </w:r>
  </w:p>
  <w:p w:rsidR="00DF60F3" w:rsidRDefault="00DF60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6C7" w:rsidRDefault="00B456C7">
      <w:r>
        <w:separator/>
      </w:r>
    </w:p>
  </w:footnote>
  <w:footnote w:type="continuationSeparator" w:id="0">
    <w:p w:rsidR="00B456C7" w:rsidRDefault="00B45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28F738"/>
    <w:multiLevelType w:val="singleLevel"/>
    <w:tmpl w:val="FF28F738"/>
    <w:lvl w:ilvl="0">
      <w:start w:val="7"/>
      <w:numFmt w:val="chineseCounting"/>
      <w:suff w:val="nothing"/>
      <w:lvlText w:val="%1、"/>
      <w:lvlJc w:val="left"/>
      <w:rPr>
        <w:rFonts w:hint="eastAsia"/>
      </w:rPr>
    </w:lvl>
  </w:abstractNum>
  <w:abstractNum w:abstractNumId="1">
    <w:nsid w:val="5A3A21FE"/>
    <w:multiLevelType w:val="singleLevel"/>
    <w:tmpl w:val="5A3A21FE"/>
    <w:lvl w:ilvl="0">
      <w:start w:val="1"/>
      <w:numFmt w:val="decimal"/>
      <w:suff w:val="nothing"/>
      <w:lvlText w:val="%1．"/>
      <w:lvlJc w:val="left"/>
    </w:lvl>
  </w:abstractNum>
  <w:abstractNum w:abstractNumId="2">
    <w:nsid w:val="5A3B74A3"/>
    <w:multiLevelType w:val="singleLevel"/>
    <w:tmpl w:val="5A3B74A3"/>
    <w:lvl w:ilvl="0">
      <w:start w:val="1"/>
      <w:numFmt w:val="decimal"/>
      <w:lvlText w:val="%1."/>
      <w:lvlJc w:val="left"/>
      <w:pPr>
        <w:tabs>
          <w:tab w:val="left" w:pos="312"/>
        </w:tabs>
      </w:pPr>
    </w:lvl>
  </w:abstractNum>
  <w:abstractNum w:abstractNumId="3">
    <w:nsid w:val="5A3B74E4"/>
    <w:multiLevelType w:val="singleLevel"/>
    <w:tmpl w:val="5A3B74E4"/>
    <w:lvl w:ilvl="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886"/>
    <w:rsid w:val="000003E0"/>
    <w:rsid w:val="00003886"/>
    <w:rsid w:val="000301FB"/>
    <w:rsid w:val="00035BF6"/>
    <w:rsid w:val="00046455"/>
    <w:rsid w:val="00051673"/>
    <w:rsid w:val="00063A8E"/>
    <w:rsid w:val="00074C5D"/>
    <w:rsid w:val="000A10F6"/>
    <w:rsid w:val="000A3DC0"/>
    <w:rsid w:val="000D5004"/>
    <w:rsid w:val="000E05E4"/>
    <w:rsid w:val="00100217"/>
    <w:rsid w:val="001206BA"/>
    <w:rsid w:val="0012713B"/>
    <w:rsid w:val="00152B18"/>
    <w:rsid w:val="0018040F"/>
    <w:rsid w:val="001A52FE"/>
    <w:rsid w:val="001A6DE7"/>
    <w:rsid w:val="001C1E88"/>
    <w:rsid w:val="001C72D9"/>
    <w:rsid w:val="001D3C71"/>
    <w:rsid w:val="001D61C8"/>
    <w:rsid w:val="001E124B"/>
    <w:rsid w:val="001E197C"/>
    <w:rsid w:val="001E2B63"/>
    <w:rsid w:val="00225CF3"/>
    <w:rsid w:val="00232CB2"/>
    <w:rsid w:val="002433C9"/>
    <w:rsid w:val="00245F78"/>
    <w:rsid w:val="002670F4"/>
    <w:rsid w:val="00277557"/>
    <w:rsid w:val="00282639"/>
    <w:rsid w:val="002A26A4"/>
    <w:rsid w:val="002B3C41"/>
    <w:rsid w:val="002E60BE"/>
    <w:rsid w:val="002F2973"/>
    <w:rsid w:val="00315C9A"/>
    <w:rsid w:val="0031757F"/>
    <w:rsid w:val="003233CE"/>
    <w:rsid w:val="00341563"/>
    <w:rsid w:val="00345174"/>
    <w:rsid w:val="00362F92"/>
    <w:rsid w:val="00385373"/>
    <w:rsid w:val="00396CB9"/>
    <w:rsid w:val="003B12A8"/>
    <w:rsid w:val="003B1F1D"/>
    <w:rsid w:val="003B2554"/>
    <w:rsid w:val="004130EA"/>
    <w:rsid w:val="0042378E"/>
    <w:rsid w:val="0046194E"/>
    <w:rsid w:val="004673A5"/>
    <w:rsid w:val="00493CDF"/>
    <w:rsid w:val="004A1B2E"/>
    <w:rsid w:val="004D0F31"/>
    <w:rsid w:val="00512AB7"/>
    <w:rsid w:val="00526187"/>
    <w:rsid w:val="00536E0C"/>
    <w:rsid w:val="00540FFA"/>
    <w:rsid w:val="00553D16"/>
    <w:rsid w:val="00573079"/>
    <w:rsid w:val="00575D42"/>
    <w:rsid w:val="00585175"/>
    <w:rsid w:val="00585720"/>
    <w:rsid w:val="005A6BE4"/>
    <w:rsid w:val="005B7E56"/>
    <w:rsid w:val="005D2775"/>
    <w:rsid w:val="005E574F"/>
    <w:rsid w:val="005F2730"/>
    <w:rsid w:val="006209DD"/>
    <w:rsid w:val="00644C2E"/>
    <w:rsid w:val="00667DB8"/>
    <w:rsid w:val="00697BB6"/>
    <w:rsid w:val="006C7CA0"/>
    <w:rsid w:val="006F0EFA"/>
    <w:rsid w:val="00707BAA"/>
    <w:rsid w:val="00724B1E"/>
    <w:rsid w:val="00725B2A"/>
    <w:rsid w:val="0073432C"/>
    <w:rsid w:val="00736175"/>
    <w:rsid w:val="00750080"/>
    <w:rsid w:val="007653E7"/>
    <w:rsid w:val="00766E3B"/>
    <w:rsid w:val="007775F6"/>
    <w:rsid w:val="007A3EC1"/>
    <w:rsid w:val="007B0384"/>
    <w:rsid w:val="007D24E2"/>
    <w:rsid w:val="007F6A5C"/>
    <w:rsid w:val="008101EB"/>
    <w:rsid w:val="00814977"/>
    <w:rsid w:val="0082620D"/>
    <w:rsid w:val="00834D3C"/>
    <w:rsid w:val="0086523B"/>
    <w:rsid w:val="0089049D"/>
    <w:rsid w:val="0089785D"/>
    <w:rsid w:val="008B626E"/>
    <w:rsid w:val="008E14AD"/>
    <w:rsid w:val="008E76C2"/>
    <w:rsid w:val="008F357C"/>
    <w:rsid w:val="008F46EF"/>
    <w:rsid w:val="00910EF6"/>
    <w:rsid w:val="00913105"/>
    <w:rsid w:val="0092012B"/>
    <w:rsid w:val="00942E63"/>
    <w:rsid w:val="009A47CF"/>
    <w:rsid w:val="009A5C63"/>
    <w:rsid w:val="009B758D"/>
    <w:rsid w:val="009F361A"/>
    <w:rsid w:val="009F73DA"/>
    <w:rsid w:val="00A20A9A"/>
    <w:rsid w:val="00A33737"/>
    <w:rsid w:val="00A5494F"/>
    <w:rsid w:val="00AC7926"/>
    <w:rsid w:val="00AE2853"/>
    <w:rsid w:val="00AE3298"/>
    <w:rsid w:val="00AE6B76"/>
    <w:rsid w:val="00B03ACF"/>
    <w:rsid w:val="00B22D07"/>
    <w:rsid w:val="00B30B07"/>
    <w:rsid w:val="00B37151"/>
    <w:rsid w:val="00B40EAE"/>
    <w:rsid w:val="00B456C7"/>
    <w:rsid w:val="00B56C15"/>
    <w:rsid w:val="00BA127E"/>
    <w:rsid w:val="00BC0B34"/>
    <w:rsid w:val="00BC4E38"/>
    <w:rsid w:val="00BD3F5F"/>
    <w:rsid w:val="00BD53D9"/>
    <w:rsid w:val="00BD6804"/>
    <w:rsid w:val="00C05E0A"/>
    <w:rsid w:val="00C144B6"/>
    <w:rsid w:val="00C277C8"/>
    <w:rsid w:val="00C3655A"/>
    <w:rsid w:val="00C378C8"/>
    <w:rsid w:val="00C612F1"/>
    <w:rsid w:val="00CC5C51"/>
    <w:rsid w:val="00CE1B2C"/>
    <w:rsid w:val="00D21F97"/>
    <w:rsid w:val="00D26F82"/>
    <w:rsid w:val="00D605B8"/>
    <w:rsid w:val="00D65735"/>
    <w:rsid w:val="00D755B6"/>
    <w:rsid w:val="00DA4BDE"/>
    <w:rsid w:val="00DC1D9B"/>
    <w:rsid w:val="00DF1639"/>
    <w:rsid w:val="00DF60F3"/>
    <w:rsid w:val="00E11D63"/>
    <w:rsid w:val="00E13412"/>
    <w:rsid w:val="00E261D5"/>
    <w:rsid w:val="00E457E5"/>
    <w:rsid w:val="00E50E50"/>
    <w:rsid w:val="00EA5DA5"/>
    <w:rsid w:val="00EB05B6"/>
    <w:rsid w:val="00EE63D8"/>
    <w:rsid w:val="00EE73FA"/>
    <w:rsid w:val="00EF37FB"/>
    <w:rsid w:val="00F075C6"/>
    <w:rsid w:val="00F145EF"/>
    <w:rsid w:val="00F234F6"/>
    <w:rsid w:val="00F23A90"/>
    <w:rsid w:val="00F337A8"/>
    <w:rsid w:val="00F5110E"/>
    <w:rsid w:val="00F65556"/>
    <w:rsid w:val="00F75235"/>
    <w:rsid w:val="00FD36B8"/>
    <w:rsid w:val="00FD6EA7"/>
    <w:rsid w:val="00FE4FC7"/>
    <w:rsid w:val="00FF5D6C"/>
    <w:rsid w:val="0F34608C"/>
    <w:rsid w:val="12A111E2"/>
    <w:rsid w:val="13807E7C"/>
    <w:rsid w:val="2CAD3D7E"/>
    <w:rsid w:val="34653C73"/>
    <w:rsid w:val="3A6C79D0"/>
    <w:rsid w:val="3F99764E"/>
    <w:rsid w:val="54631A72"/>
    <w:rsid w:val="69EF3373"/>
    <w:rsid w:val="6DDA4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720"/>
    <w:pPr>
      <w:widowControl w:val="0"/>
      <w:jc w:val="both"/>
    </w:pPr>
    <w:rPr>
      <w:kern w:val="2"/>
      <w:sz w:val="21"/>
      <w:szCs w:val="24"/>
    </w:rPr>
  </w:style>
  <w:style w:type="paragraph" w:styleId="1">
    <w:name w:val="heading 1"/>
    <w:basedOn w:val="a"/>
    <w:next w:val="a"/>
    <w:qFormat/>
    <w:rsid w:val="0058572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585720"/>
    <w:rPr>
      <w:sz w:val="18"/>
      <w:szCs w:val="18"/>
    </w:rPr>
  </w:style>
  <w:style w:type="paragraph" w:styleId="a4">
    <w:name w:val="footer"/>
    <w:basedOn w:val="a"/>
    <w:qFormat/>
    <w:rsid w:val="00585720"/>
    <w:pPr>
      <w:tabs>
        <w:tab w:val="center" w:pos="4153"/>
        <w:tab w:val="right" w:pos="8306"/>
      </w:tabs>
      <w:snapToGrid w:val="0"/>
      <w:jc w:val="left"/>
    </w:pPr>
    <w:rPr>
      <w:sz w:val="18"/>
      <w:szCs w:val="18"/>
    </w:rPr>
  </w:style>
  <w:style w:type="paragraph" w:styleId="a5">
    <w:name w:val="header"/>
    <w:basedOn w:val="a"/>
    <w:link w:val="Char"/>
    <w:qFormat/>
    <w:rsid w:val="0058572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85720"/>
    <w:pPr>
      <w:widowControl/>
      <w:jc w:val="left"/>
    </w:pPr>
    <w:rPr>
      <w:rFonts w:ascii="宋体" w:hAnsi="宋体" w:cs="宋体"/>
      <w:kern w:val="0"/>
      <w:sz w:val="24"/>
    </w:rPr>
  </w:style>
  <w:style w:type="character" w:styleId="a7">
    <w:name w:val="Strong"/>
    <w:basedOn w:val="a0"/>
    <w:uiPriority w:val="22"/>
    <w:qFormat/>
    <w:rsid w:val="00585720"/>
    <w:rPr>
      <w:b/>
      <w:bCs/>
    </w:rPr>
  </w:style>
  <w:style w:type="character" w:styleId="a8">
    <w:name w:val="page number"/>
    <w:basedOn w:val="a0"/>
    <w:qFormat/>
    <w:rsid w:val="00585720"/>
  </w:style>
  <w:style w:type="character" w:styleId="a9">
    <w:name w:val="Hyperlink"/>
    <w:basedOn w:val="a0"/>
    <w:qFormat/>
    <w:rsid w:val="00585720"/>
    <w:rPr>
      <w:color w:val="07519A"/>
      <w:u w:val="none"/>
    </w:rPr>
  </w:style>
  <w:style w:type="character" w:customStyle="1" w:styleId="Char">
    <w:name w:val="页眉 Char"/>
    <w:basedOn w:val="a0"/>
    <w:link w:val="a5"/>
    <w:qFormat/>
    <w:rsid w:val="00585720"/>
    <w:rPr>
      <w:kern w:val="2"/>
      <w:sz w:val="18"/>
      <w:szCs w:val="18"/>
    </w:rPr>
  </w:style>
  <w:style w:type="character" w:customStyle="1" w:styleId="apple-converted-space">
    <w:name w:val="apple-converted-space"/>
    <w:basedOn w:val="a0"/>
    <w:qFormat/>
    <w:rsid w:val="00585720"/>
  </w:style>
  <w:style w:type="paragraph" w:customStyle="1" w:styleId="10">
    <w:name w:val="列出段落1"/>
    <w:basedOn w:val="a"/>
    <w:uiPriority w:val="34"/>
    <w:qFormat/>
    <w:rsid w:val="005857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hAnsi="宋体" w:cs="宋体"/>
      <w:kern w:val="0"/>
      <w:sz w:val="24"/>
    </w:rPr>
  </w:style>
  <w:style w:type="character" w:styleId="a7">
    <w:name w:val="Strong"/>
    <w:basedOn w:val="a0"/>
    <w:uiPriority w:val="22"/>
    <w:qFormat/>
    <w:rPr>
      <w:b/>
      <w:bCs/>
    </w:rPr>
  </w:style>
  <w:style w:type="character" w:styleId="a8">
    <w:name w:val="page number"/>
    <w:basedOn w:val="a0"/>
    <w:qFormat/>
  </w:style>
  <w:style w:type="character" w:styleId="a9">
    <w:name w:val="Hyperlink"/>
    <w:basedOn w:val="a0"/>
    <w:qFormat/>
    <w:rPr>
      <w:color w:val="07519A"/>
      <w:u w:val="none"/>
    </w:rPr>
  </w:style>
  <w:style w:type="character" w:customStyle="1" w:styleId="Char">
    <w:name w:val="页眉 Char"/>
    <w:basedOn w:val="a0"/>
    <w:link w:val="a5"/>
    <w:qFormat/>
    <w:rPr>
      <w:kern w:val="2"/>
      <w:sz w:val="18"/>
      <w:szCs w:val="18"/>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2914;&#26377;&#38382;&#39064;&#35831;&#21672;&#35810;chinesebridge@hanba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ihuannapianyun@12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haosh3@blcu.edu.cn" TargetMode="External"/><Relationship Id="rId4" Type="http://schemas.openxmlformats.org/officeDocument/2006/relationships/settings" Target="settings.xml"/><Relationship Id="rId9" Type="http://schemas.openxmlformats.org/officeDocument/2006/relationships/hyperlink" Target="mailto:zhaosh3@blc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413</Words>
  <Characters>2360</Characters>
  <Application>Microsoft Office Word</Application>
  <DocSecurity>0</DocSecurity>
  <Lines>19</Lines>
  <Paragraphs>5</Paragraphs>
  <ScaleCrop>false</ScaleCrop>
  <Company>Microsoft</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2009年度孔子学院奖学金申请办法</dc:title>
  <dc:creator>User</dc:creator>
  <cp:lastModifiedBy>lenovo</cp:lastModifiedBy>
  <cp:revision>18</cp:revision>
  <cp:lastPrinted>2018-02-05T01:33:00Z</cp:lastPrinted>
  <dcterms:created xsi:type="dcterms:W3CDTF">2018-02-01T09:45:00Z</dcterms:created>
  <dcterms:modified xsi:type="dcterms:W3CDTF">2018-02-05T03:01:00Z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